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9D" w:rsidRDefault="00645B9D">
      <w:pPr>
        <w:pStyle w:val="ConsPlusTitlePage"/>
      </w:pPr>
      <w:r>
        <w:t xml:space="preserve">Документ предоставлен </w:t>
      </w:r>
      <w:hyperlink r:id="rId4" w:history="1">
        <w:r>
          <w:rPr>
            <w:color w:val="0000FF"/>
          </w:rPr>
          <w:t>КонсультантПлюс</w:t>
        </w:r>
      </w:hyperlink>
      <w:r>
        <w:br/>
      </w:r>
    </w:p>
    <w:p w:rsidR="00645B9D" w:rsidRDefault="00645B9D">
      <w:pPr>
        <w:pStyle w:val="ConsPlusNormal"/>
        <w:jc w:val="both"/>
      </w:pPr>
    </w:p>
    <w:p w:rsidR="00645B9D" w:rsidRDefault="00645B9D">
      <w:pPr>
        <w:pStyle w:val="ConsPlusNormal"/>
      </w:pPr>
      <w:r>
        <w:t>Зарегистрировано в Государственном казенном учреждении Волгоградской области Центр занятости населения города Волгограда 15 июля 2016 г. N 9-2016-ВГД</w:t>
      </w:r>
    </w:p>
    <w:p w:rsidR="00645B9D" w:rsidRDefault="00645B9D">
      <w:pPr>
        <w:pStyle w:val="ConsPlusNormal"/>
        <w:pBdr>
          <w:top w:val="single" w:sz="6" w:space="0" w:color="auto"/>
        </w:pBdr>
        <w:spacing w:before="100" w:after="100"/>
        <w:jc w:val="both"/>
        <w:rPr>
          <w:sz w:val="2"/>
          <w:szCs w:val="2"/>
        </w:rPr>
      </w:pPr>
    </w:p>
    <w:p w:rsidR="00645B9D" w:rsidRDefault="00645B9D">
      <w:pPr>
        <w:pStyle w:val="ConsPlusNormal"/>
        <w:jc w:val="both"/>
      </w:pPr>
    </w:p>
    <w:p w:rsidR="00645B9D" w:rsidRDefault="00645B9D">
      <w:pPr>
        <w:pStyle w:val="ConsPlusTitle"/>
        <w:jc w:val="center"/>
      </w:pPr>
      <w:r>
        <w:t>РЕГИОНАЛЬНОЕ СОГЛАШЕНИЕ</w:t>
      </w:r>
    </w:p>
    <w:p w:rsidR="00645B9D" w:rsidRDefault="00645B9D">
      <w:pPr>
        <w:pStyle w:val="ConsPlusTitle"/>
        <w:jc w:val="center"/>
      </w:pPr>
      <w:r>
        <w:t>О МИНИМАЛЬНОЙ ЗАРАБОТНОЙ ПЛАТЕ В ВОЛГОГРАДСКОЙ ОБЛАСТИ</w:t>
      </w:r>
    </w:p>
    <w:p w:rsidR="00645B9D" w:rsidRDefault="00645B9D">
      <w:pPr>
        <w:pStyle w:val="ConsPlusTitle"/>
        <w:jc w:val="center"/>
      </w:pPr>
    </w:p>
    <w:p w:rsidR="00645B9D" w:rsidRDefault="00645B9D">
      <w:pPr>
        <w:pStyle w:val="ConsPlusTitle"/>
        <w:jc w:val="center"/>
      </w:pPr>
      <w:r>
        <w:t>(5 июля 2016 года, N С-272/15)</w:t>
      </w:r>
    </w:p>
    <w:p w:rsidR="00645B9D" w:rsidRDefault="00645B9D">
      <w:pPr>
        <w:pStyle w:val="ConsPlusNormal"/>
        <w:jc w:val="both"/>
      </w:pPr>
    </w:p>
    <w:p w:rsidR="00645B9D" w:rsidRDefault="00645B9D">
      <w:pPr>
        <w:pStyle w:val="ConsPlusNormal"/>
        <w:ind w:firstLine="540"/>
        <w:jc w:val="both"/>
      </w:pPr>
      <w:proofErr w:type="gramStart"/>
      <w:r>
        <w:t xml:space="preserve">Администрация Волгоградской области, с одной стороны, Союз организаций профсоюзов "Волгоградский областной Совет профессиональных союзов" (далее - объединение профессиональных союзов), с другой стороны, Региональное объединение работодателей (некоммерческая организация) "Союз промышленников и предпринимателей Волгоградской области" (далее - объединение работодателей), с третьей стороны, вместе именуемые в дальнейшем "Стороны", действуя в соответствии со </w:t>
      </w:r>
      <w:hyperlink r:id="rId5" w:history="1">
        <w:r>
          <w:rPr>
            <w:color w:val="0000FF"/>
          </w:rPr>
          <w:t>ст. 133.1</w:t>
        </w:r>
      </w:hyperlink>
      <w:r>
        <w:t xml:space="preserve"> Трудового кодекса Российской Федерации, Федеральным </w:t>
      </w:r>
      <w:hyperlink r:id="rId6" w:history="1">
        <w:r>
          <w:rPr>
            <w:color w:val="0000FF"/>
          </w:rPr>
          <w:t>законом</w:t>
        </w:r>
      </w:hyperlink>
      <w:r>
        <w:t xml:space="preserve"> от 19 июня 2000 г</w:t>
      </w:r>
      <w:proofErr w:type="gramEnd"/>
      <w:r>
        <w:t xml:space="preserve">. N 82-ФЗ "О минимальном </w:t>
      </w:r>
      <w:proofErr w:type="gramStart"/>
      <w:r>
        <w:t>размере оплаты труда</w:t>
      </w:r>
      <w:proofErr w:type="gramEnd"/>
      <w:r>
        <w:t>", иными федеральными законами и законодательством Волгоградской области, заключили настоящее Региональное соглашение (далее - Соглашение) о нижеследующем:</w:t>
      </w:r>
    </w:p>
    <w:p w:rsidR="00645B9D" w:rsidRDefault="00645B9D">
      <w:pPr>
        <w:pStyle w:val="ConsPlusNormal"/>
        <w:jc w:val="both"/>
      </w:pPr>
    </w:p>
    <w:p w:rsidR="00645B9D" w:rsidRDefault="00645B9D">
      <w:pPr>
        <w:pStyle w:val="ConsPlusNormal"/>
        <w:jc w:val="center"/>
      </w:pPr>
      <w:r>
        <w:t>I. Предмет Соглашения</w:t>
      </w:r>
    </w:p>
    <w:p w:rsidR="00645B9D" w:rsidRDefault="00645B9D">
      <w:pPr>
        <w:pStyle w:val="ConsPlusNormal"/>
        <w:jc w:val="both"/>
      </w:pPr>
    </w:p>
    <w:p w:rsidR="00645B9D" w:rsidRDefault="00645B9D">
      <w:pPr>
        <w:pStyle w:val="ConsPlusNormal"/>
        <w:ind w:firstLine="540"/>
        <w:jc w:val="both"/>
      </w:pPr>
      <w:bookmarkStart w:id="0" w:name="P13"/>
      <w:bookmarkEnd w:id="0"/>
      <w:r>
        <w:t>1.1. Минимальная заработная плата в Волгоградской области устанавливается:</w:t>
      </w:r>
    </w:p>
    <w:p w:rsidR="00645B9D" w:rsidRDefault="00645B9D">
      <w:pPr>
        <w:pStyle w:val="ConsPlusNormal"/>
        <w:ind w:firstLine="540"/>
        <w:jc w:val="both"/>
      </w:pPr>
      <w:r>
        <w:t>для внебюджетного сектора экономики - в размере 1,2 величины прожиточного минимума трудоспособного населения Волгоградской области;</w:t>
      </w:r>
    </w:p>
    <w:p w:rsidR="00645B9D" w:rsidRDefault="00645B9D">
      <w:pPr>
        <w:pStyle w:val="ConsPlusNormal"/>
        <w:ind w:firstLine="540"/>
        <w:jc w:val="both"/>
      </w:pPr>
      <w:r>
        <w:t xml:space="preserve">для государственных и муниципальных учреждений - в размере минимального </w:t>
      </w:r>
      <w:proofErr w:type="gramStart"/>
      <w:r>
        <w:t>размера оплаты труда</w:t>
      </w:r>
      <w:proofErr w:type="gramEnd"/>
      <w:r>
        <w:t>, установленного на федеральном уровне;</w:t>
      </w:r>
    </w:p>
    <w:p w:rsidR="00645B9D" w:rsidRDefault="00645B9D">
      <w:pPr>
        <w:pStyle w:val="ConsPlusNormal"/>
        <w:ind w:firstLine="540"/>
        <w:jc w:val="both"/>
      </w:pPr>
      <w:r>
        <w:t xml:space="preserve">для некоммерческих организаций - в размере минимального </w:t>
      </w:r>
      <w:proofErr w:type="gramStart"/>
      <w:r>
        <w:t>размера оплаты труда</w:t>
      </w:r>
      <w:proofErr w:type="gramEnd"/>
      <w:r>
        <w:t>, установленного на федеральном уровне;</w:t>
      </w:r>
    </w:p>
    <w:p w:rsidR="00645B9D" w:rsidRDefault="00645B9D">
      <w:pPr>
        <w:pStyle w:val="ConsPlusNormal"/>
        <w:ind w:firstLine="540"/>
        <w:jc w:val="both"/>
      </w:pPr>
      <w:r>
        <w:t xml:space="preserve">для организаций, созданных общественными объединениями инвалидов, - в размере минимального </w:t>
      </w:r>
      <w:proofErr w:type="gramStart"/>
      <w:r>
        <w:t>размера оплаты труда</w:t>
      </w:r>
      <w:proofErr w:type="gramEnd"/>
      <w:r>
        <w:t>, установленного на федеральном уровне;</w:t>
      </w:r>
    </w:p>
    <w:p w:rsidR="00645B9D" w:rsidRDefault="00645B9D">
      <w:pPr>
        <w:pStyle w:val="ConsPlusNormal"/>
        <w:ind w:firstLine="540"/>
        <w:jc w:val="both"/>
      </w:pPr>
      <w:r>
        <w:t xml:space="preserve">для работников, осуществляющих трудовую деятельность на общественных и временных работах (в том числе при стажировке), организованных работодателем по временному трудоустройству работников в рамках реализации программ дополнительных мероприятий по снижению напряженности на рынке труда Волгоградской области и содействия занятости населения, - в размере минимального </w:t>
      </w:r>
      <w:proofErr w:type="gramStart"/>
      <w:r>
        <w:t>размера оплаты труда</w:t>
      </w:r>
      <w:proofErr w:type="gramEnd"/>
      <w:r>
        <w:t>, установленного на федеральном уровне.</w:t>
      </w:r>
    </w:p>
    <w:p w:rsidR="00645B9D" w:rsidRDefault="00645B9D">
      <w:pPr>
        <w:pStyle w:val="ConsPlusNormal"/>
        <w:ind w:firstLine="540"/>
        <w:jc w:val="both"/>
      </w:pPr>
      <w:r>
        <w:t xml:space="preserve">Для работодателей, отнесенных по виду экономической деятельности к сельскому хозяйству, устанавливается особый порядок расчета ежемесячного значения минимальной заработной платы, исходя из среднегодового заработка работника. При этом размер ежемесячного значения минимальной заработной платы по итогам календарного года не может быть менее 1,2 величины прожиточного минимума </w:t>
      </w:r>
      <w:proofErr w:type="gramStart"/>
      <w:r>
        <w:t>для</w:t>
      </w:r>
      <w:proofErr w:type="gramEnd"/>
      <w:r>
        <w:t xml:space="preserve"> трудоспособного населения.</w:t>
      </w:r>
    </w:p>
    <w:p w:rsidR="00645B9D" w:rsidRDefault="00645B9D">
      <w:pPr>
        <w:pStyle w:val="ConsPlusNormal"/>
        <w:ind w:firstLine="540"/>
        <w:jc w:val="both"/>
      </w:pPr>
      <w:r>
        <w:t>1.2. Размер минимальной заработной платы устанавливается для работников, работающих на территории Волгоградской области, за исключением работников организаций, финансируемых из федерального бюджета.</w:t>
      </w:r>
    </w:p>
    <w:p w:rsidR="00645B9D" w:rsidRDefault="00645B9D">
      <w:pPr>
        <w:pStyle w:val="ConsPlusNormal"/>
        <w:ind w:firstLine="540"/>
        <w:jc w:val="both"/>
      </w:pPr>
      <w:r>
        <w:t xml:space="preserve">1.3. Размер минимальной заработной платы в Волгоградской области, установленный </w:t>
      </w:r>
      <w:hyperlink w:anchor="P13" w:history="1">
        <w:r>
          <w:rPr>
            <w:color w:val="0000FF"/>
          </w:rPr>
          <w:t>пунктом 1.1</w:t>
        </w:r>
      </w:hyperlink>
      <w:r>
        <w:t xml:space="preserve"> настоящего Соглашения, обеспечивается:</w:t>
      </w:r>
    </w:p>
    <w:p w:rsidR="00645B9D" w:rsidRDefault="00645B9D">
      <w:pPr>
        <w:pStyle w:val="ConsPlusNormal"/>
        <w:ind w:firstLine="540"/>
        <w:jc w:val="both"/>
      </w:pPr>
      <w:r>
        <w:t>организациями, финансируемыми из бюджета Волгоградской области, - за счет средств бюджета Волгоградской области, внебюджетных средств, а также средств, полученных от предпринимательской и иной приносящей доход деятельности;</w:t>
      </w:r>
    </w:p>
    <w:p w:rsidR="00645B9D" w:rsidRDefault="00645B9D">
      <w:pPr>
        <w:pStyle w:val="ConsPlusNormal"/>
        <w:ind w:firstLine="540"/>
        <w:jc w:val="both"/>
      </w:pPr>
      <w: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w:t>
      </w:r>
      <w:r>
        <w:lastRenderedPageBreak/>
        <w:t>приносящей доход деятельности;</w:t>
      </w:r>
    </w:p>
    <w:p w:rsidR="00645B9D" w:rsidRDefault="00645B9D">
      <w:pPr>
        <w:pStyle w:val="ConsPlusNormal"/>
        <w:ind w:firstLine="540"/>
        <w:jc w:val="both"/>
      </w:pPr>
      <w:r>
        <w:t>другими работодателями - за счет собственных средств.</w:t>
      </w:r>
    </w:p>
    <w:p w:rsidR="00645B9D" w:rsidRDefault="00645B9D">
      <w:pPr>
        <w:pStyle w:val="ConsPlusNormal"/>
        <w:ind w:firstLine="540"/>
        <w:jc w:val="both"/>
      </w:pPr>
      <w:r>
        <w:t>1.4. Не допускается снижение тарифных ставок, окладов (должностных окладов), ставок заработной платы, установленных работникам до дня вступления в силу настоящего Соглашения.</w:t>
      </w:r>
    </w:p>
    <w:p w:rsidR="00645B9D" w:rsidRDefault="00645B9D">
      <w:pPr>
        <w:pStyle w:val="ConsPlusNormal"/>
        <w:ind w:firstLine="540"/>
        <w:jc w:val="both"/>
      </w:pPr>
      <w:proofErr w:type="gramStart"/>
      <w:r>
        <w:t>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производятся в размерах не ниже установленных действующим трудовым законодательством.</w:t>
      </w:r>
      <w:proofErr w:type="gramEnd"/>
    </w:p>
    <w:p w:rsidR="00645B9D" w:rsidRDefault="00645B9D">
      <w:pPr>
        <w:pStyle w:val="ConsPlusNormal"/>
        <w:ind w:firstLine="540"/>
        <w:jc w:val="both"/>
      </w:pPr>
      <w:r>
        <w:t xml:space="preserve">1.5. </w:t>
      </w:r>
      <w:proofErr w:type="gramStart"/>
      <w:r>
        <w:t xml:space="preserve">Месячная заработная плата работника, работающего на территории Волгоградской области и состоящего в трудовых отношениях с работодателем, в отношении которого действует настоящее Соглашение, не может быть ниже размера минимальной заработной платы, установленной </w:t>
      </w:r>
      <w:hyperlink w:anchor="P13" w:history="1">
        <w:r>
          <w:rPr>
            <w:color w:val="0000FF"/>
          </w:rPr>
          <w:t>пунктом 1.1</w:t>
        </w:r>
      </w:hyperlink>
      <w:r>
        <w:t xml:space="preserve"> настоящего Соглашения, при условии, что указанным работником полностью отработана за этот период норма рабочего времени и выполнены нормы труда (трудовые обязанности).</w:t>
      </w:r>
      <w:proofErr w:type="gramEnd"/>
    </w:p>
    <w:p w:rsidR="00645B9D" w:rsidRDefault="00645B9D">
      <w:pPr>
        <w:pStyle w:val="ConsPlusNormal"/>
        <w:ind w:firstLine="540"/>
        <w:jc w:val="both"/>
      </w:pPr>
      <w:r>
        <w:t xml:space="preserve">1.6. </w:t>
      </w:r>
      <w:proofErr w:type="gramStart"/>
      <w:r>
        <w:t>Для целей настоящего Соглашения Стороны договорились считать минимальной месячной заработной платой минимальную сумму выплат работнику, включающую тарифную ставку, оклад (должностной оклад), ставку заработной платы, а также компенсационные и стимулирующие выплаты, произведенные в текущем месяце, плюс 1/12 часть стимулирующих выплат, предусмотренных коллективными договорами, соглашениями, локальными нормативными актами, трудовыми договорами и выплачиваемых по итогам работы за год.</w:t>
      </w:r>
      <w:proofErr w:type="gramEnd"/>
    </w:p>
    <w:p w:rsidR="00645B9D" w:rsidRDefault="00645B9D">
      <w:pPr>
        <w:pStyle w:val="ConsPlusNormal"/>
        <w:jc w:val="both"/>
      </w:pPr>
    </w:p>
    <w:p w:rsidR="00645B9D" w:rsidRDefault="00645B9D">
      <w:pPr>
        <w:pStyle w:val="ConsPlusNormal"/>
        <w:jc w:val="center"/>
      </w:pPr>
      <w:r>
        <w:t>II. Обязательства Сторон</w:t>
      </w:r>
    </w:p>
    <w:p w:rsidR="00645B9D" w:rsidRDefault="00645B9D">
      <w:pPr>
        <w:pStyle w:val="ConsPlusNormal"/>
        <w:jc w:val="both"/>
      </w:pPr>
    </w:p>
    <w:p w:rsidR="00645B9D" w:rsidRDefault="00645B9D">
      <w:pPr>
        <w:pStyle w:val="ConsPlusNormal"/>
        <w:ind w:firstLine="540"/>
        <w:jc w:val="both"/>
      </w:pPr>
      <w:r>
        <w:t>2.1. Стороны обязуются:</w:t>
      </w:r>
    </w:p>
    <w:p w:rsidR="00645B9D" w:rsidRDefault="00645B9D">
      <w:pPr>
        <w:pStyle w:val="ConsPlusNormal"/>
        <w:ind w:firstLine="540"/>
        <w:jc w:val="both"/>
      </w:pPr>
      <w:r>
        <w:t>2.1.1. Создать из представителей Сторон постоянно действующую рабочую группу для проведения анализа и оценки мотивированности письменных отказов работодателей от присоединения к настоящему Соглашению и проведения консультаций с ними.</w:t>
      </w:r>
    </w:p>
    <w:p w:rsidR="00645B9D" w:rsidRDefault="00645B9D">
      <w:pPr>
        <w:pStyle w:val="ConsPlusNormal"/>
        <w:ind w:firstLine="540"/>
        <w:jc w:val="both"/>
      </w:pPr>
      <w:r>
        <w:t xml:space="preserve">2.1.2. Осуществлять </w:t>
      </w:r>
      <w:proofErr w:type="gramStart"/>
      <w:r>
        <w:t>контроль за</w:t>
      </w:r>
      <w:proofErr w:type="gramEnd"/>
      <w:r>
        <w:t xml:space="preserve"> выполнением Соглашения.</w:t>
      </w:r>
    </w:p>
    <w:p w:rsidR="00645B9D" w:rsidRDefault="00645B9D">
      <w:pPr>
        <w:pStyle w:val="ConsPlusNormal"/>
        <w:ind w:firstLine="540"/>
        <w:jc w:val="both"/>
      </w:pPr>
      <w:r>
        <w:t>При проведении указанного контроля Стороны обязаны предоставлять друг другу необходимую для этого информацию не позднее одного месяца со дня получения соответствующего запроса.</w:t>
      </w:r>
    </w:p>
    <w:p w:rsidR="00645B9D" w:rsidRDefault="00645B9D">
      <w:pPr>
        <w:pStyle w:val="ConsPlusNormal"/>
        <w:ind w:firstLine="540"/>
        <w:jc w:val="both"/>
      </w:pPr>
      <w:r>
        <w:t>2.2. Администрация Волгоградской области обязуется:</w:t>
      </w:r>
    </w:p>
    <w:p w:rsidR="00645B9D" w:rsidRDefault="00645B9D">
      <w:pPr>
        <w:pStyle w:val="ConsPlusNormal"/>
        <w:ind w:firstLine="540"/>
        <w:jc w:val="both"/>
      </w:pPr>
      <w:r>
        <w:t>2.2.1. Опубликовать текст настоящего Соглашения в официальном издании Волгоградской области - газете "</w:t>
      </w:r>
      <w:proofErr w:type="gramStart"/>
      <w:r>
        <w:t>Волгоградская</w:t>
      </w:r>
      <w:proofErr w:type="gramEnd"/>
      <w:r>
        <w:t xml:space="preserve"> правда".</w:t>
      </w:r>
    </w:p>
    <w:p w:rsidR="00645B9D" w:rsidRDefault="00645B9D">
      <w:pPr>
        <w:pStyle w:val="ConsPlusNormal"/>
        <w:ind w:firstLine="540"/>
        <w:jc w:val="both"/>
      </w:pPr>
      <w:r>
        <w:t>2.2.2. Обеспечить финансирование выполнения настоящего Соглашения в соответствии с действующим законодательством в полном объеме для организаций, финансируемых за счет средств бюджета Волгоградской области.</w:t>
      </w:r>
    </w:p>
    <w:p w:rsidR="00645B9D" w:rsidRDefault="00645B9D">
      <w:pPr>
        <w:pStyle w:val="ConsPlusNormal"/>
        <w:ind w:firstLine="540"/>
        <w:jc w:val="both"/>
      </w:pPr>
      <w:r>
        <w:t>2.3. Работодатели обязуются:</w:t>
      </w:r>
    </w:p>
    <w:p w:rsidR="00645B9D" w:rsidRDefault="00645B9D">
      <w:pPr>
        <w:pStyle w:val="ConsPlusNormal"/>
        <w:ind w:firstLine="540"/>
        <w:jc w:val="both"/>
      </w:pPr>
      <w:r>
        <w:t xml:space="preserve">2.3.1. Устанавливать коллективными договорами, соглашениями, локальными нормативными актами, трудовыми договорами минимальную заработную плату не ниже размера, определенного в </w:t>
      </w:r>
      <w:hyperlink w:anchor="P13" w:history="1">
        <w:r>
          <w:rPr>
            <w:color w:val="0000FF"/>
          </w:rPr>
          <w:t>пункте 1.1</w:t>
        </w:r>
      </w:hyperlink>
      <w:r>
        <w:t xml:space="preserve"> настоящего Соглашения.</w:t>
      </w:r>
    </w:p>
    <w:p w:rsidR="00645B9D" w:rsidRDefault="00645B9D">
      <w:pPr>
        <w:pStyle w:val="ConsPlusNormal"/>
        <w:ind w:firstLine="540"/>
        <w:jc w:val="both"/>
      </w:pPr>
      <w:r>
        <w:t>2.4. Профсоюзы обязуются:</w:t>
      </w:r>
    </w:p>
    <w:p w:rsidR="00645B9D" w:rsidRDefault="00645B9D">
      <w:pPr>
        <w:pStyle w:val="ConsPlusNormal"/>
        <w:ind w:firstLine="540"/>
        <w:jc w:val="both"/>
      </w:pPr>
      <w:r>
        <w:t>2.4.1. Инициировать включение в коллективные договоры, соглашения условий о повышении размеров тарифных ставок (окладов) и минимальной заработной платы в соответствии с настоящим Соглашением в порядке, предусмотренном федеральными законами и законодательством Волгоградской области.</w:t>
      </w:r>
    </w:p>
    <w:p w:rsidR="00645B9D" w:rsidRDefault="00645B9D">
      <w:pPr>
        <w:pStyle w:val="ConsPlusNormal"/>
        <w:jc w:val="both"/>
      </w:pPr>
    </w:p>
    <w:p w:rsidR="00645B9D" w:rsidRDefault="00645B9D">
      <w:pPr>
        <w:pStyle w:val="ConsPlusNormal"/>
        <w:jc w:val="center"/>
      </w:pPr>
      <w:r>
        <w:t>III. Порядок присоединения к Соглашению</w:t>
      </w:r>
    </w:p>
    <w:p w:rsidR="00645B9D" w:rsidRDefault="00645B9D">
      <w:pPr>
        <w:pStyle w:val="ConsPlusNormal"/>
        <w:jc w:val="both"/>
      </w:pPr>
    </w:p>
    <w:p w:rsidR="00645B9D" w:rsidRDefault="00645B9D">
      <w:pPr>
        <w:pStyle w:val="ConsPlusNormal"/>
        <w:ind w:firstLine="540"/>
        <w:jc w:val="both"/>
      </w:pPr>
      <w:r>
        <w:t>3.1. После заключения настоящего Соглашения о минимальной заработной плате председатель комитета по труду и занятости населения Волгоградской области предлагает работодателям, осуществляющим деятельность на территории Волгоградской области и не участвовавшим в заключени</w:t>
      </w:r>
      <w:proofErr w:type="gramStart"/>
      <w:r>
        <w:t>и</w:t>
      </w:r>
      <w:proofErr w:type="gramEnd"/>
      <w:r>
        <w:t xml:space="preserve"> настоящего Соглашения, присоединиться к нему. Указанное предложение подлежит официальному опубликованию вместе с текстом настоящего Соглашения.</w:t>
      </w:r>
    </w:p>
    <w:p w:rsidR="00645B9D" w:rsidRDefault="00645B9D">
      <w:pPr>
        <w:pStyle w:val="ConsPlusNormal"/>
        <w:ind w:firstLine="540"/>
        <w:jc w:val="both"/>
      </w:pPr>
      <w:r>
        <w:lastRenderedPageBreak/>
        <w:t>Председатель комитета по труду и занятости населения Волгоградской области уведомляет об опубликовании указанных предложений и Соглашения Министерство труда и социальной защиты Российской Федерации.</w:t>
      </w:r>
    </w:p>
    <w:p w:rsidR="00645B9D" w:rsidRDefault="00645B9D">
      <w:pPr>
        <w:pStyle w:val="ConsPlusNormal"/>
        <w:ind w:firstLine="540"/>
        <w:jc w:val="both"/>
      </w:pPr>
      <w:bookmarkStart w:id="1" w:name="P48"/>
      <w:bookmarkEnd w:id="1"/>
      <w:r>
        <w:t xml:space="preserve">3.2. </w:t>
      </w:r>
      <w:proofErr w:type="gramStart"/>
      <w:r>
        <w:t>Если работодатели, осуществляющие деятельность на территории Волгоградской области, в течение 30 календарных дней со дня официального опубликования предложения о присоединении к настоящему Соглашению не представили в комитет по труду и занятости населения Волгоградской области (400087, г. Волгоград, ул. Новороссийская, д. 41) мотивированный письменный отказ присоединиться к нему, то настоящее Соглашение считается распространенным на этих работодателей со дня официального опубликования этого</w:t>
      </w:r>
      <w:proofErr w:type="gramEnd"/>
      <w:r>
        <w:t xml:space="preserve"> предложения и подлежит обязательному исполнению ими. При представлении мотивированного письменного отказа работодатель должен приложить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настоящим Соглашением.</w:t>
      </w:r>
    </w:p>
    <w:p w:rsidR="00645B9D" w:rsidRDefault="00645B9D">
      <w:pPr>
        <w:pStyle w:val="ConsPlusNormal"/>
        <w:ind w:firstLine="540"/>
        <w:jc w:val="both"/>
      </w:pPr>
      <w:r>
        <w:t>3.3. В случае отказа работодателя присоединиться к настоящему Соглашению председатель комитета по труду и занятости населения Волгоградской области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Волгоградской областной трехсторонней комиссии по регулированию социально-трудовых отношений.</w:t>
      </w:r>
    </w:p>
    <w:p w:rsidR="00645B9D" w:rsidRDefault="00645B9D">
      <w:pPr>
        <w:pStyle w:val="ConsPlusNormal"/>
        <w:ind w:firstLine="540"/>
        <w:jc w:val="both"/>
      </w:pPr>
      <w:r>
        <w:t>Представители работодателя, представители выборного органа первичной профсоюзной организации и представители Волгоградской областной трехсторонней комиссии по регулированию социально-трудовых отношений обязаны принимать участие в этих консультациях.</w:t>
      </w:r>
    </w:p>
    <w:p w:rsidR="00645B9D" w:rsidRDefault="00645B9D">
      <w:pPr>
        <w:pStyle w:val="ConsPlusNormal"/>
        <w:ind w:firstLine="540"/>
        <w:jc w:val="both"/>
      </w:pPr>
      <w:r>
        <w:t>3.4. Копии письменных отказов работодателей от присоединения к настоящему Соглашению направляются комитетом по труду и занятости населения Волгоградской области в Государственную инспекцию труда в Волгоградской области.</w:t>
      </w:r>
    </w:p>
    <w:p w:rsidR="00645B9D" w:rsidRDefault="00645B9D">
      <w:pPr>
        <w:pStyle w:val="ConsPlusNormal"/>
        <w:ind w:firstLine="540"/>
        <w:jc w:val="both"/>
      </w:pPr>
      <w:bookmarkStart w:id="2" w:name="P52"/>
      <w:bookmarkEnd w:id="2"/>
      <w:r>
        <w:t>3.5. Работодатели - юридические лица и индивидуальные предприниматели, зарегистрированные после дня официального опубликования предложения о присоединении к настоящему Соглашению,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их государственной регистрации.</w:t>
      </w:r>
    </w:p>
    <w:p w:rsidR="00645B9D" w:rsidRDefault="00645B9D">
      <w:pPr>
        <w:pStyle w:val="ConsPlusNormal"/>
        <w:ind w:firstLine="540"/>
        <w:jc w:val="both"/>
      </w:pPr>
      <w:r>
        <w:t>Работодатели - физические лица, не являющиеся индивидуальными предпринимателями, впервые заключившие трудовой договор после дня официального опубликования предложения о присоединении к настоящему Соглашению,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заключения трудового договора впервые.</w:t>
      </w:r>
    </w:p>
    <w:p w:rsidR="00645B9D" w:rsidRDefault="00645B9D">
      <w:pPr>
        <w:pStyle w:val="ConsPlusNormal"/>
        <w:ind w:firstLine="540"/>
        <w:jc w:val="both"/>
      </w:pPr>
      <w:r>
        <w:t xml:space="preserve">При отсутствии данного отказа настоящее Соглашение </w:t>
      </w:r>
      <w:proofErr w:type="gramStart"/>
      <w:r>
        <w:t>считается распространенным на указанных в настоящем пункте Соглашения работодателей и подлежит</w:t>
      </w:r>
      <w:proofErr w:type="gramEnd"/>
      <w:r>
        <w:t xml:space="preserve"> обязательному исполнению ими.</w:t>
      </w:r>
    </w:p>
    <w:p w:rsidR="00645B9D" w:rsidRDefault="00645B9D">
      <w:pPr>
        <w:pStyle w:val="ConsPlusNormal"/>
        <w:jc w:val="both"/>
      </w:pPr>
    </w:p>
    <w:p w:rsidR="00645B9D" w:rsidRDefault="00645B9D">
      <w:pPr>
        <w:pStyle w:val="ConsPlusNormal"/>
        <w:jc w:val="center"/>
      </w:pPr>
      <w:r>
        <w:t>IV. Ответственность</w:t>
      </w:r>
    </w:p>
    <w:p w:rsidR="00645B9D" w:rsidRDefault="00645B9D">
      <w:pPr>
        <w:pStyle w:val="ConsPlusNormal"/>
        <w:jc w:val="both"/>
      </w:pPr>
    </w:p>
    <w:p w:rsidR="00645B9D" w:rsidRDefault="00645B9D">
      <w:pPr>
        <w:pStyle w:val="ConsPlusNormal"/>
        <w:ind w:firstLine="540"/>
        <w:jc w:val="both"/>
      </w:pPr>
      <w:r>
        <w:t>В случае неисполнения или ненадлежащего исполнения настоящего Соглашения наступает ответственность, предусмотренная федеральными законами и законодательством Волгоградской области.</w:t>
      </w:r>
    </w:p>
    <w:p w:rsidR="00645B9D" w:rsidRDefault="00645B9D">
      <w:pPr>
        <w:pStyle w:val="ConsPlusNormal"/>
        <w:jc w:val="both"/>
      </w:pPr>
    </w:p>
    <w:p w:rsidR="00645B9D" w:rsidRDefault="00645B9D">
      <w:pPr>
        <w:pStyle w:val="ConsPlusNormal"/>
        <w:jc w:val="center"/>
      </w:pPr>
      <w:r>
        <w:t>V. Действие Соглашения</w:t>
      </w:r>
    </w:p>
    <w:p w:rsidR="00645B9D" w:rsidRDefault="00645B9D">
      <w:pPr>
        <w:pStyle w:val="ConsPlusNormal"/>
        <w:jc w:val="both"/>
      </w:pPr>
    </w:p>
    <w:p w:rsidR="00645B9D" w:rsidRDefault="00645B9D">
      <w:pPr>
        <w:pStyle w:val="ConsPlusNormal"/>
        <w:ind w:firstLine="540"/>
        <w:jc w:val="both"/>
      </w:pPr>
      <w:r>
        <w:t>5.1. Настоящее Соглашение действует в отношении:</w:t>
      </w:r>
    </w:p>
    <w:p w:rsidR="00645B9D" w:rsidRDefault="00645B9D">
      <w:pPr>
        <w:pStyle w:val="ConsPlusNormal"/>
        <w:ind w:firstLine="540"/>
        <w:jc w:val="both"/>
      </w:pPr>
      <w:r>
        <w:t xml:space="preserve">- 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w:t>
      </w:r>
      <w:r>
        <w:lastRenderedPageBreak/>
        <w:t xml:space="preserve">Соглашения, заключенного в период его членства. </w:t>
      </w:r>
      <w:proofErr w:type="gramStart"/>
      <w:r>
        <w:t>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roofErr w:type="gramEnd"/>
    </w:p>
    <w:p w:rsidR="00645B9D" w:rsidRDefault="00645B9D">
      <w:pPr>
        <w:pStyle w:val="ConsPlusNormal"/>
        <w:ind w:firstLine="540"/>
        <w:jc w:val="both"/>
      </w:pPr>
      <w:r>
        <w:t xml:space="preserve">- работодателей, не являющихся членами объединения работодателей, заключившего Соглашение, которые уполномочили указанное объединение от их имени </w:t>
      </w:r>
      <w:proofErr w:type="gramStart"/>
      <w:r>
        <w:t>участвовать в коллективных переговорах и заключить</w:t>
      </w:r>
      <w:proofErr w:type="gramEnd"/>
      <w:r>
        <w:t xml:space="preserve"> Соглашение либо присоединились к Соглашению после его заключения;</w:t>
      </w:r>
    </w:p>
    <w:p w:rsidR="00645B9D" w:rsidRDefault="00645B9D">
      <w:pPr>
        <w:pStyle w:val="ConsPlusNormal"/>
        <w:ind w:firstLine="540"/>
        <w:jc w:val="both"/>
      </w:pPr>
      <w:r>
        <w:t xml:space="preserve">- органов государственной власти и органов местного </w:t>
      </w:r>
      <w:proofErr w:type="gramStart"/>
      <w:r>
        <w:t>самоуправления</w:t>
      </w:r>
      <w:proofErr w:type="gramEnd"/>
      <w:r>
        <w:t xml:space="preserve"> в пределах взятых ими на себя обязательств;</w:t>
      </w:r>
    </w:p>
    <w:p w:rsidR="00645B9D" w:rsidRDefault="00645B9D">
      <w:pPr>
        <w:pStyle w:val="ConsPlusNormal"/>
        <w:ind w:firstLine="540"/>
        <w:jc w:val="both"/>
      </w:pPr>
      <w:r>
        <w:t xml:space="preserve">- работодателей, не представивших в комитет по труду и занятости населения Волгоградской области письменные мотивированные отказы от присоединения к Соглашению в сроки, предусмотренные </w:t>
      </w:r>
      <w:hyperlink w:anchor="P48" w:history="1">
        <w:r>
          <w:rPr>
            <w:color w:val="0000FF"/>
          </w:rPr>
          <w:t>пунктами 3.2</w:t>
        </w:r>
      </w:hyperlink>
      <w:r>
        <w:t xml:space="preserve">, </w:t>
      </w:r>
      <w:hyperlink w:anchor="P52" w:history="1">
        <w:r>
          <w:rPr>
            <w:color w:val="0000FF"/>
          </w:rPr>
          <w:t>3.5</w:t>
        </w:r>
      </w:hyperlink>
      <w:r>
        <w:t xml:space="preserve"> настоящего Соглашения.</w:t>
      </w:r>
    </w:p>
    <w:p w:rsidR="00645B9D" w:rsidRDefault="00645B9D">
      <w:pPr>
        <w:pStyle w:val="ConsPlusNormal"/>
        <w:ind w:firstLine="540"/>
        <w:jc w:val="both"/>
      </w:pPr>
      <w:r>
        <w:t xml:space="preserve">5.2. Настоящее Соглашение </w:t>
      </w:r>
      <w:proofErr w:type="gramStart"/>
      <w:r>
        <w:t>вступает в силу со дня его опубликования и действует</w:t>
      </w:r>
      <w:proofErr w:type="gramEnd"/>
      <w:r>
        <w:t xml:space="preserve"> в течение трех лет.</w:t>
      </w:r>
    </w:p>
    <w:p w:rsidR="00645B9D" w:rsidRDefault="00645B9D">
      <w:pPr>
        <w:pStyle w:val="ConsPlusNormal"/>
        <w:ind w:firstLine="540"/>
        <w:jc w:val="both"/>
      </w:pPr>
      <w:r>
        <w:t xml:space="preserve">5.3. Со дня вступления в силу настоящего Соглашения Региональное </w:t>
      </w:r>
      <w:hyperlink r:id="rId7" w:history="1">
        <w:r>
          <w:rPr>
            <w:color w:val="0000FF"/>
          </w:rPr>
          <w:t>соглашение</w:t>
        </w:r>
      </w:hyperlink>
      <w:r>
        <w:t xml:space="preserve"> о минимальной заработной плате в Волгоградской области от 28.07.2010 N С-111/10 прекращает свое действие.</w:t>
      </w:r>
    </w:p>
    <w:p w:rsidR="00645B9D" w:rsidRDefault="00645B9D">
      <w:pPr>
        <w:sectPr w:rsidR="00645B9D" w:rsidSect="00D3652C">
          <w:pgSz w:w="11906" w:h="16838"/>
          <w:pgMar w:top="1134" w:right="850" w:bottom="1134" w:left="1701" w:header="708" w:footer="708" w:gutter="0"/>
          <w:cols w:space="708"/>
          <w:docGrid w:linePitch="360"/>
        </w:sectPr>
      </w:pPr>
    </w:p>
    <w:p w:rsidR="00645B9D" w:rsidRDefault="00645B9D">
      <w:pPr>
        <w:pStyle w:val="ConsPlusNormal"/>
        <w:jc w:val="both"/>
      </w:pPr>
    </w:p>
    <w:tbl>
      <w:tblPr>
        <w:tblW w:w="0" w:type="auto"/>
        <w:tblLayout w:type="fixed"/>
        <w:tblCellMar>
          <w:top w:w="102" w:type="dxa"/>
          <w:left w:w="62" w:type="dxa"/>
          <w:bottom w:w="102" w:type="dxa"/>
          <w:right w:w="62" w:type="dxa"/>
        </w:tblCellMar>
        <w:tblLook w:val="0000"/>
      </w:tblPr>
      <w:tblGrid>
        <w:gridCol w:w="3005"/>
        <w:gridCol w:w="3118"/>
        <w:gridCol w:w="3515"/>
      </w:tblGrid>
      <w:tr w:rsidR="00645B9D">
        <w:tc>
          <w:tcPr>
            <w:tcW w:w="3005" w:type="dxa"/>
            <w:tcBorders>
              <w:top w:val="nil"/>
              <w:left w:val="nil"/>
              <w:bottom w:val="nil"/>
              <w:right w:val="nil"/>
            </w:tcBorders>
          </w:tcPr>
          <w:p w:rsidR="00645B9D" w:rsidRDefault="00645B9D">
            <w:pPr>
              <w:pStyle w:val="ConsPlusNormal"/>
            </w:pPr>
            <w:r>
              <w:t>Первый заместитель Губернатора Волгоградской области, Сопредседатель (координатор) Волгоградской областной трехсторонней комиссии от Администрации Волгоградской области</w:t>
            </w:r>
          </w:p>
          <w:p w:rsidR="00645B9D" w:rsidRDefault="00645B9D">
            <w:pPr>
              <w:pStyle w:val="ConsPlusNormal"/>
            </w:pPr>
            <w:r>
              <w:t>И.В.СТЕФАНЕНКО</w:t>
            </w:r>
          </w:p>
        </w:tc>
        <w:tc>
          <w:tcPr>
            <w:tcW w:w="3118" w:type="dxa"/>
            <w:tcBorders>
              <w:top w:val="nil"/>
              <w:left w:val="nil"/>
              <w:bottom w:val="nil"/>
              <w:right w:val="nil"/>
            </w:tcBorders>
          </w:tcPr>
          <w:p w:rsidR="00645B9D" w:rsidRDefault="00645B9D">
            <w:pPr>
              <w:pStyle w:val="ConsPlusNormal"/>
            </w:pPr>
            <w:r>
              <w:t>Председатель Союза организаций профсоюзов "Волгоградский областной Совет профессиональных союзов", Сопредседатель (координатор) Волгоградской областной трехсторонней комиссии от объединений профессиональных союзов</w:t>
            </w:r>
          </w:p>
          <w:p w:rsidR="00645B9D" w:rsidRDefault="00645B9D">
            <w:pPr>
              <w:pStyle w:val="ConsPlusNormal"/>
            </w:pPr>
            <w:r>
              <w:t>Т.Н.ГЕНЗЕ</w:t>
            </w:r>
          </w:p>
        </w:tc>
        <w:tc>
          <w:tcPr>
            <w:tcW w:w="3515" w:type="dxa"/>
            <w:tcBorders>
              <w:top w:val="nil"/>
              <w:left w:val="nil"/>
              <w:bottom w:val="nil"/>
              <w:right w:val="nil"/>
            </w:tcBorders>
          </w:tcPr>
          <w:p w:rsidR="00645B9D" w:rsidRDefault="00645B9D">
            <w:pPr>
              <w:pStyle w:val="ConsPlusNormal"/>
            </w:pPr>
            <w:r>
              <w:t>Сопредседатель правления Регионального объединения работодателей (некоммерческая организация) "Союз промышленников и предпринимателей Волгоградской области", Сопредседатель (координатор) Волгоградской областной трехсторонней комиссии от объединений работодателей</w:t>
            </w:r>
          </w:p>
          <w:p w:rsidR="00645B9D" w:rsidRDefault="00645B9D">
            <w:pPr>
              <w:pStyle w:val="ConsPlusNormal"/>
            </w:pPr>
            <w:r>
              <w:t>А.В.БАКУЛИН</w:t>
            </w:r>
          </w:p>
        </w:tc>
      </w:tr>
    </w:tbl>
    <w:p w:rsidR="00645B9D" w:rsidRDefault="00645B9D">
      <w:pPr>
        <w:pStyle w:val="ConsPlusNormal"/>
        <w:jc w:val="both"/>
      </w:pPr>
    </w:p>
    <w:p w:rsidR="00645B9D" w:rsidRDefault="00645B9D">
      <w:pPr>
        <w:pStyle w:val="ConsPlusNormal"/>
        <w:jc w:val="both"/>
      </w:pPr>
    </w:p>
    <w:p w:rsidR="00645B9D" w:rsidRDefault="00645B9D">
      <w:pPr>
        <w:pStyle w:val="ConsPlusNormal"/>
        <w:pBdr>
          <w:top w:val="single" w:sz="6" w:space="0" w:color="auto"/>
        </w:pBdr>
        <w:spacing w:before="100" w:after="100"/>
        <w:jc w:val="both"/>
        <w:rPr>
          <w:sz w:val="2"/>
          <w:szCs w:val="2"/>
        </w:rPr>
      </w:pPr>
    </w:p>
    <w:p w:rsidR="001C08C0" w:rsidRDefault="001C08C0"/>
    <w:sectPr w:rsidR="001C08C0" w:rsidSect="005B792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2"/>
  <w:proofState w:grammar="clean"/>
  <w:defaultTabStop w:val="708"/>
  <w:characterSpacingControl w:val="doNotCompress"/>
  <w:compat/>
  <w:rsids>
    <w:rsidRoot w:val="00645B9D"/>
    <w:rsid w:val="001C08C0"/>
    <w:rsid w:val="00645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5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5B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671ED993E72F8020B0E8396A81D6266FCC9770D24C374847D0E14768A553F24M50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71ED993E72F8020B0E9D9BBE713D63FDCB21092DCF79DB25514F2BDDM50CK" TargetMode="External"/><Relationship Id="rId5" Type="http://schemas.openxmlformats.org/officeDocument/2006/relationships/hyperlink" Target="consultantplus://offline/ref=D671ED993E72F8020B0E9D9BBE713D63FEC229082AC979DB25514F2BDD5C35731144EDEB1DE1M304K"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T_Mezhevich</dc:creator>
  <cp:keywords/>
  <dc:description/>
  <cp:lastModifiedBy>T_Mezhevich</cp:lastModifiedBy>
  <cp:revision>1</cp:revision>
  <dcterms:created xsi:type="dcterms:W3CDTF">2016-07-28T10:52:00Z</dcterms:created>
  <dcterms:modified xsi:type="dcterms:W3CDTF">2016-07-28T10:53:00Z</dcterms:modified>
</cp:coreProperties>
</file>