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3C" w:rsidRDefault="00DC443C">
      <w:pPr>
        <w:pStyle w:val="ConsPlusTitlePage"/>
      </w:pPr>
      <w:r>
        <w:t xml:space="preserve">Документ предоставлен </w:t>
      </w:r>
      <w:hyperlink r:id="rId5" w:history="1">
        <w:r>
          <w:rPr>
            <w:color w:val="0000FF"/>
          </w:rPr>
          <w:t>КонсультантПлюс</w:t>
        </w:r>
      </w:hyperlink>
      <w:r>
        <w:br/>
      </w:r>
    </w:p>
    <w:p w:rsidR="00DC443C" w:rsidRDefault="00DC443C">
      <w:pPr>
        <w:pStyle w:val="ConsPlusNormal"/>
        <w:jc w:val="both"/>
        <w:outlineLvl w:val="0"/>
      </w:pPr>
    </w:p>
    <w:p w:rsidR="00DC443C" w:rsidRDefault="00DC443C">
      <w:pPr>
        <w:pStyle w:val="ConsPlusNormal"/>
      </w:pPr>
      <w:r>
        <w:t>Зарегистрировано в ГУ Минюста России по Южному федеральному округу 27 октября 2005 г. N RU343060002005001</w:t>
      </w:r>
    </w:p>
    <w:p w:rsidR="00DC443C" w:rsidRDefault="00DC443C">
      <w:pPr>
        <w:pStyle w:val="ConsPlusNormal"/>
        <w:spacing w:before="220"/>
      </w:pPr>
      <w:r>
        <w:t>Зарегистрировано в Администрации Волгоградской обл. 5 июля 2005 г. N РН-72-05</w:t>
      </w:r>
    </w:p>
    <w:p w:rsidR="00DC443C" w:rsidRDefault="00DC443C">
      <w:pPr>
        <w:pStyle w:val="ConsPlusNormal"/>
        <w:pBdr>
          <w:top w:val="single" w:sz="6" w:space="0" w:color="auto"/>
        </w:pBdr>
        <w:spacing w:before="100" w:after="100"/>
        <w:jc w:val="both"/>
        <w:rPr>
          <w:sz w:val="2"/>
          <w:szCs w:val="2"/>
        </w:rPr>
      </w:pPr>
    </w:p>
    <w:p w:rsidR="00DC443C" w:rsidRDefault="00DC443C">
      <w:pPr>
        <w:pStyle w:val="ConsPlusNormal"/>
        <w:jc w:val="both"/>
      </w:pPr>
    </w:p>
    <w:p w:rsidR="00DC443C" w:rsidRDefault="00DC443C">
      <w:pPr>
        <w:pStyle w:val="ConsPlusNormal"/>
        <w:jc w:val="right"/>
      </w:pPr>
      <w:proofErr w:type="gramStart"/>
      <w:r>
        <w:t>Принят</w:t>
      </w:r>
      <w:proofErr w:type="gramEnd"/>
    </w:p>
    <w:p w:rsidR="00DC443C" w:rsidRDefault="00DC443C">
      <w:pPr>
        <w:pStyle w:val="ConsPlusNormal"/>
        <w:jc w:val="right"/>
      </w:pPr>
      <w:r>
        <w:t>постановлением</w:t>
      </w:r>
    </w:p>
    <w:p w:rsidR="00DC443C" w:rsidRDefault="00DC443C">
      <w:pPr>
        <w:pStyle w:val="ConsPlusNormal"/>
        <w:jc w:val="right"/>
      </w:pPr>
      <w:r>
        <w:t>Фроловской городской Думы</w:t>
      </w:r>
    </w:p>
    <w:p w:rsidR="00DC443C" w:rsidRDefault="00DC443C">
      <w:pPr>
        <w:pStyle w:val="ConsPlusNormal"/>
        <w:jc w:val="right"/>
      </w:pPr>
      <w:r>
        <w:t>Волгоградской области</w:t>
      </w:r>
    </w:p>
    <w:p w:rsidR="00DC443C" w:rsidRDefault="00DC443C">
      <w:pPr>
        <w:pStyle w:val="ConsPlusNormal"/>
        <w:jc w:val="right"/>
      </w:pPr>
      <w:r>
        <w:t>от 29 июня 2005 г. N 53/651</w:t>
      </w:r>
    </w:p>
    <w:p w:rsidR="00DC443C" w:rsidRDefault="00DC443C">
      <w:pPr>
        <w:pStyle w:val="ConsPlusNormal"/>
        <w:jc w:val="both"/>
      </w:pPr>
    </w:p>
    <w:p w:rsidR="00DC443C" w:rsidRDefault="00DC443C">
      <w:pPr>
        <w:pStyle w:val="ConsPlusTitle"/>
        <w:jc w:val="center"/>
      </w:pPr>
      <w:r>
        <w:t>УСТАВ</w:t>
      </w:r>
    </w:p>
    <w:p w:rsidR="00DC443C" w:rsidRDefault="00DC443C">
      <w:pPr>
        <w:pStyle w:val="ConsPlusTitle"/>
        <w:jc w:val="center"/>
      </w:pPr>
      <w:r>
        <w:t>ГОРОДСКОГО ОКРУГА ГОРОД ФРОЛОВО ВОЛГОГРАДСКОЙ ОБЛАСТИ</w:t>
      </w:r>
    </w:p>
    <w:p w:rsidR="00DC443C" w:rsidRDefault="00DC44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4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43C" w:rsidRDefault="00DC443C"/>
        </w:tc>
        <w:tc>
          <w:tcPr>
            <w:tcW w:w="113" w:type="dxa"/>
            <w:tcBorders>
              <w:top w:val="nil"/>
              <w:left w:val="nil"/>
              <w:bottom w:val="nil"/>
              <w:right w:val="nil"/>
            </w:tcBorders>
            <w:shd w:val="clear" w:color="auto" w:fill="F4F3F8"/>
            <w:tcMar>
              <w:top w:w="0" w:type="dxa"/>
              <w:left w:w="0" w:type="dxa"/>
              <w:bottom w:w="0" w:type="dxa"/>
              <w:right w:w="0" w:type="dxa"/>
            </w:tcMar>
          </w:tcPr>
          <w:p w:rsidR="00DC443C" w:rsidRDefault="00DC443C"/>
        </w:tc>
        <w:tc>
          <w:tcPr>
            <w:tcW w:w="0" w:type="auto"/>
            <w:tcBorders>
              <w:top w:val="nil"/>
              <w:left w:val="nil"/>
              <w:bottom w:val="nil"/>
              <w:right w:val="nil"/>
            </w:tcBorders>
            <w:shd w:val="clear" w:color="auto" w:fill="F4F3F8"/>
            <w:tcMar>
              <w:top w:w="113" w:type="dxa"/>
              <w:left w:w="0" w:type="dxa"/>
              <w:bottom w:w="113" w:type="dxa"/>
              <w:right w:w="0" w:type="dxa"/>
            </w:tcMar>
          </w:tcPr>
          <w:p w:rsidR="00DC443C" w:rsidRDefault="00DC443C">
            <w:pPr>
              <w:pStyle w:val="ConsPlusNormal"/>
              <w:jc w:val="center"/>
            </w:pPr>
            <w:r>
              <w:rPr>
                <w:color w:val="392C69"/>
              </w:rPr>
              <w:t>Список изменяющих документов</w:t>
            </w:r>
          </w:p>
          <w:p w:rsidR="00DC443C" w:rsidRDefault="00DC443C">
            <w:pPr>
              <w:pStyle w:val="ConsPlusNormal"/>
              <w:jc w:val="center"/>
            </w:pPr>
            <w:proofErr w:type="gramStart"/>
            <w:r>
              <w:rPr>
                <w:color w:val="392C69"/>
              </w:rPr>
              <w:t>(в ред. решений Фроловской городской Думы Волгоградской обл.</w:t>
            </w:r>
            <w:proofErr w:type="gramEnd"/>
          </w:p>
          <w:p w:rsidR="00DC443C" w:rsidRDefault="00DC443C">
            <w:pPr>
              <w:pStyle w:val="ConsPlusNormal"/>
              <w:jc w:val="center"/>
            </w:pPr>
            <w:r>
              <w:rPr>
                <w:color w:val="392C69"/>
              </w:rPr>
              <w:t xml:space="preserve">от 27.05.2015 </w:t>
            </w:r>
            <w:hyperlink r:id="rId6" w:history="1">
              <w:r>
                <w:rPr>
                  <w:color w:val="0000FF"/>
                </w:rPr>
                <w:t>N 10/71</w:t>
              </w:r>
            </w:hyperlink>
            <w:r>
              <w:rPr>
                <w:color w:val="392C69"/>
              </w:rPr>
              <w:t xml:space="preserve">, от 25.11.2015 </w:t>
            </w:r>
            <w:hyperlink r:id="rId7" w:history="1">
              <w:r>
                <w:rPr>
                  <w:color w:val="0000FF"/>
                </w:rPr>
                <w:t>N 15/135</w:t>
              </w:r>
            </w:hyperlink>
            <w:r>
              <w:rPr>
                <w:color w:val="392C69"/>
              </w:rPr>
              <w:t xml:space="preserve">, от 31.08.2016 </w:t>
            </w:r>
            <w:hyperlink r:id="rId8" w:history="1">
              <w:r>
                <w:rPr>
                  <w:color w:val="0000FF"/>
                </w:rPr>
                <w:t>N 23/214</w:t>
              </w:r>
            </w:hyperlink>
            <w:r>
              <w:rPr>
                <w:color w:val="392C69"/>
              </w:rPr>
              <w:t>,</w:t>
            </w:r>
          </w:p>
          <w:p w:rsidR="00DC443C" w:rsidRDefault="00DC443C">
            <w:pPr>
              <w:pStyle w:val="ConsPlusNormal"/>
              <w:jc w:val="center"/>
            </w:pPr>
            <w:r>
              <w:rPr>
                <w:color w:val="392C69"/>
              </w:rPr>
              <w:t xml:space="preserve">от 26.10.2016 </w:t>
            </w:r>
            <w:hyperlink r:id="rId9" w:history="1">
              <w:r>
                <w:rPr>
                  <w:color w:val="0000FF"/>
                </w:rPr>
                <w:t>N 25/234</w:t>
              </w:r>
            </w:hyperlink>
            <w:r>
              <w:rPr>
                <w:color w:val="392C69"/>
              </w:rPr>
              <w:t xml:space="preserve">, от 30.08.2017 </w:t>
            </w:r>
            <w:hyperlink r:id="rId10" w:history="1">
              <w:r>
                <w:rPr>
                  <w:color w:val="0000FF"/>
                </w:rPr>
                <w:t>N 34/315</w:t>
              </w:r>
            </w:hyperlink>
            <w:r>
              <w:rPr>
                <w:color w:val="392C69"/>
              </w:rPr>
              <w:t xml:space="preserve">, от 25.10.2017 </w:t>
            </w:r>
            <w:hyperlink r:id="rId11" w:history="1">
              <w:r>
                <w:rPr>
                  <w:color w:val="0000FF"/>
                </w:rPr>
                <w:t>N 36/337</w:t>
              </w:r>
            </w:hyperlink>
            <w:r>
              <w:rPr>
                <w:color w:val="392C69"/>
              </w:rPr>
              <w:t>,</w:t>
            </w:r>
          </w:p>
          <w:p w:rsidR="00DC443C" w:rsidRDefault="00DC443C">
            <w:pPr>
              <w:pStyle w:val="ConsPlusNormal"/>
              <w:jc w:val="center"/>
            </w:pPr>
            <w:r>
              <w:rPr>
                <w:color w:val="392C69"/>
              </w:rPr>
              <w:t xml:space="preserve">от 31.01.2018 </w:t>
            </w:r>
            <w:hyperlink r:id="rId12" w:history="1">
              <w:r>
                <w:rPr>
                  <w:color w:val="0000FF"/>
                </w:rPr>
                <w:t>N 39/359</w:t>
              </w:r>
            </w:hyperlink>
            <w:r>
              <w:rPr>
                <w:color w:val="392C69"/>
              </w:rPr>
              <w:t xml:space="preserve">, от 30.05.2018 </w:t>
            </w:r>
            <w:hyperlink r:id="rId13" w:history="1">
              <w:r>
                <w:rPr>
                  <w:color w:val="0000FF"/>
                </w:rPr>
                <w:t>N 43/390</w:t>
              </w:r>
            </w:hyperlink>
            <w:r>
              <w:rPr>
                <w:color w:val="392C69"/>
              </w:rPr>
              <w:t xml:space="preserve">, от 31.10.2018 </w:t>
            </w:r>
            <w:hyperlink r:id="rId14" w:history="1">
              <w:r>
                <w:rPr>
                  <w:color w:val="0000FF"/>
                </w:rPr>
                <w:t>N 47/441</w:t>
              </w:r>
            </w:hyperlink>
            <w:r>
              <w:rPr>
                <w:color w:val="392C69"/>
              </w:rPr>
              <w:t>,</w:t>
            </w:r>
          </w:p>
          <w:p w:rsidR="00DC443C" w:rsidRDefault="00DC443C">
            <w:pPr>
              <w:pStyle w:val="ConsPlusNormal"/>
              <w:jc w:val="center"/>
            </w:pPr>
            <w:r>
              <w:rPr>
                <w:color w:val="392C69"/>
              </w:rPr>
              <w:t xml:space="preserve">от 26.12.2018 </w:t>
            </w:r>
            <w:hyperlink r:id="rId15" w:history="1">
              <w:r>
                <w:rPr>
                  <w:color w:val="0000FF"/>
                </w:rPr>
                <w:t>N 49/460</w:t>
              </w:r>
            </w:hyperlink>
            <w:r>
              <w:rPr>
                <w:color w:val="392C69"/>
              </w:rPr>
              <w:t xml:space="preserve">, от 14.06.2019 </w:t>
            </w:r>
            <w:hyperlink r:id="rId16" w:history="1">
              <w:r>
                <w:rPr>
                  <w:color w:val="0000FF"/>
                </w:rPr>
                <w:t>N 29внз/40</w:t>
              </w:r>
            </w:hyperlink>
            <w:r>
              <w:rPr>
                <w:color w:val="392C69"/>
              </w:rPr>
              <w:t xml:space="preserve">, от 11.11.2019 </w:t>
            </w:r>
            <w:hyperlink r:id="rId17" w:history="1">
              <w:r>
                <w:rPr>
                  <w:color w:val="0000FF"/>
                </w:rPr>
                <w:t>N 1внз2</w:t>
              </w:r>
            </w:hyperlink>
            <w:r>
              <w:rPr>
                <w:color w:val="392C69"/>
              </w:rPr>
              <w:t>,</w:t>
            </w:r>
          </w:p>
          <w:p w:rsidR="00DC443C" w:rsidRDefault="00DC443C">
            <w:pPr>
              <w:pStyle w:val="ConsPlusNormal"/>
              <w:jc w:val="center"/>
            </w:pPr>
            <w:r>
              <w:rPr>
                <w:color w:val="392C69"/>
              </w:rPr>
              <w:t xml:space="preserve">от 29.01.2020 </w:t>
            </w:r>
            <w:hyperlink r:id="rId18" w:history="1">
              <w:r>
                <w:rPr>
                  <w:color w:val="0000FF"/>
                </w:rPr>
                <w:t>N 5/1</w:t>
              </w:r>
            </w:hyperlink>
            <w:r>
              <w:rPr>
                <w:color w:val="392C69"/>
              </w:rPr>
              <w:t xml:space="preserve">, от 30.09.2020 </w:t>
            </w:r>
            <w:hyperlink r:id="rId19" w:history="1">
              <w:r>
                <w:rPr>
                  <w:color w:val="0000FF"/>
                </w:rPr>
                <w:t>N 12/1</w:t>
              </w:r>
            </w:hyperlink>
            <w:r>
              <w:rPr>
                <w:color w:val="392C69"/>
              </w:rPr>
              <w:t xml:space="preserve">, от 28.12.2020 </w:t>
            </w:r>
            <w:hyperlink r:id="rId20" w:history="1">
              <w:r>
                <w:rPr>
                  <w:color w:val="0000FF"/>
                </w:rPr>
                <w:t>N 15/1</w:t>
              </w:r>
            </w:hyperlink>
            <w:r>
              <w:rPr>
                <w:color w:val="392C69"/>
              </w:rPr>
              <w:t>,</w:t>
            </w:r>
          </w:p>
          <w:p w:rsidR="00DC443C" w:rsidRDefault="00DC443C">
            <w:pPr>
              <w:pStyle w:val="ConsPlusNormal"/>
              <w:jc w:val="center"/>
            </w:pPr>
            <w:r>
              <w:rPr>
                <w:color w:val="392C69"/>
              </w:rPr>
              <w:t xml:space="preserve">от 30.06.2021 </w:t>
            </w:r>
            <w:hyperlink r:id="rId21" w:history="1">
              <w:r>
                <w:rPr>
                  <w:color w:val="0000FF"/>
                </w:rPr>
                <w:t>N 21/7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43C" w:rsidRDefault="00DC443C"/>
        </w:tc>
      </w:tr>
    </w:tbl>
    <w:p w:rsidR="00DC443C" w:rsidRDefault="00DC443C">
      <w:pPr>
        <w:pStyle w:val="ConsPlusNormal"/>
        <w:jc w:val="both"/>
      </w:pPr>
    </w:p>
    <w:p w:rsidR="00DC443C" w:rsidRDefault="00DC443C">
      <w:pPr>
        <w:pStyle w:val="ConsPlusTitle"/>
        <w:jc w:val="center"/>
        <w:outlineLvl w:val="0"/>
      </w:pPr>
      <w:r>
        <w:t>Глава I. ОБЩИЕ ПОЛОЖЕНИЯ</w:t>
      </w:r>
    </w:p>
    <w:p w:rsidR="00DC443C" w:rsidRDefault="00DC443C">
      <w:pPr>
        <w:pStyle w:val="ConsPlusNormal"/>
        <w:jc w:val="both"/>
      </w:pPr>
    </w:p>
    <w:p w:rsidR="00DC443C" w:rsidRDefault="00DC443C">
      <w:pPr>
        <w:pStyle w:val="ConsPlusTitle"/>
        <w:ind w:firstLine="540"/>
        <w:jc w:val="both"/>
        <w:outlineLvl w:val="1"/>
      </w:pPr>
      <w:r>
        <w:t>Статья 1. Устав городского округа город Фролово Волгоградской области</w:t>
      </w:r>
    </w:p>
    <w:p w:rsidR="00DC443C" w:rsidRDefault="00DC443C">
      <w:pPr>
        <w:pStyle w:val="ConsPlusNormal"/>
        <w:jc w:val="both"/>
      </w:pPr>
    </w:p>
    <w:p w:rsidR="00DC443C" w:rsidRDefault="00DC443C">
      <w:pPr>
        <w:pStyle w:val="ConsPlusNormal"/>
        <w:ind w:firstLine="540"/>
        <w:jc w:val="both"/>
      </w:pPr>
      <w:r>
        <w:t xml:space="preserve">1. </w:t>
      </w:r>
      <w:proofErr w:type="gramStart"/>
      <w:r>
        <w:t>Устав городского округа город Фролово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городского округа город Фролово Волгоградской области.</w:t>
      </w:r>
      <w:proofErr w:type="gramEnd"/>
    </w:p>
    <w:p w:rsidR="00DC443C" w:rsidRDefault="00DC443C">
      <w:pPr>
        <w:pStyle w:val="ConsPlusNormal"/>
        <w:spacing w:before="220"/>
        <w:ind w:firstLine="540"/>
        <w:jc w:val="both"/>
      </w:pPr>
      <w:r>
        <w:t>2. Устав является актом высшей юридической силы в системе муниципальных правовых актов городского округа город Фролово Волгоградской области, имеет прямое действие и применяется на всей территории городского округа.</w:t>
      </w:r>
    </w:p>
    <w:p w:rsidR="00DC443C" w:rsidRDefault="00DC443C">
      <w:pPr>
        <w:pStyle w:val="ConsPlusNormal"/>
        <w:jc w:val="both"/>
      </w:pPr>
    </w:p>
    <w:p w:rsidR="00DC443C" w:rsidRDefault="00DC443C">
      <w:pPr>
        <w:pStyle w:val="ConsPlusTitle"/>
        <w:ind w:firstLine="540"/>
        <w:jc w:val="both"/>
        <w:outlineLvl w:val="1"/>
      </w:pPr>
      <w:r>
        <w:t>Статья 2. Наименование и статус городского округа город Фролово Волгоградской области</w:t>
      </w:r>
    </w:p>
    <w:p w:rsidR="00DC443C" w:rsidRDefault="00DC443C">
      <w:pPr>
        <w:pStyle w:val="ConsPlusNormal"/>
        <w:jc w:val="both"/>
      </w:pPr>
    </w:p>
    <w:p w:rsidR="00DC443C" w:rsidRDefault="00DC443C">
      <w:pPr>
        <w:pStyle w:val="ConsPlusNormal"/>
        <w:ind w:firstLine="540"/>
        <w:jc w:val="both"/>
      </w:pPr>
      <w:r>
        <w:t xml:space="preserve">1. Городской округ город Фролово Волгоградской области является муниципальным образованием, которое образовано и наделено статусом городского округа </w:t>
      </w:r>
      <w:hyperlink r:id="rId22" w:history="1">
        <w:r>
          <w:rPr>
            <w:color w:val="0000FF"/>
          </w:rPr>
          <w:t>Законом</w:t>
        </w:r>
      </w:hyperlink>
      <w:r>
        <w:t xml:space="preserve"> Волгоградской области от 24 декабря 2004 г. N 981-ОД "Об установлении границ и наделении статусом города Фролово".</w:t>
      </w:r>
    </w:p>
    <w:p w:rsidR="00DC443C" w:rsidRDefault="00DC443C">
      <w:pPr>
        <w:pStyle w:val="ConsPlusNormal"/>
        <w:spacing w:before="220"/>
        <w:ind w:firstLine="540"/>
        <w:jc w:val="both"/>
      </w:pPr>
      <w:r>
        <w:t>2. Официальное наименование муниципального образования: городской округ город Фролово Волгоградской области (далее по тексту настоящего Устава - городской округ).</w:t>
      </w:r>
    </w:p>
    <w:p w:rsidR="00DC443C" w:rsidRDefault="00DC443C">
      <w:pPr>
        <w:pStyle w:val="ConsPlusNormal"/>
        <w:jc w:val="both"/>
      </w:pPr>
    </w:p>
    <w:p w:rsidR="00DC443C" w:rsidRDefault="00DC443C">
      <w:pPr>
        <w:pStyle w:val="ConsPlusTitle"/>
        <w:ind w:firstLine="540"/>
        <w:jc w:val="both"/>
        <w:outlineLvl w:val="1"/>
      </w:pPr>
      <w:r>
        <w:t>Статья 3. Границы и состав территории городского округа</w:t>
      </w:r>
    </w:p>
    <w:p w:rsidR="00DC443C" w:rsidRDefault="00DC443C">
      <w:pPr>
        <w:pStyle w:val="ConsPlusNormal"/>
        <w:jc w:val="both"/>
      </w:pPr>
    </w:p>
    <w:p w:rsidR="00DC443C" w:rsidRDefault="00DC443C">
      <w:pPr>
        <w:pStyle w:val="ConsPlusNormal"/>
        <w:ind w:firstLine="540"/>
        <w:jc w:val="both"/>
      </w:pPr>
      <w:r>
        <w:lastRenderedPageBreak/>
        <w:t>1. Территорию городского округа город Фролово составляют земли городского округа, прилегающие к ним земли общего пользования, земли рекреационного назначения, земли для развития городского округа.</w:t>
      </w:r>
    </w:p>
    <w:p w:rsidR="00DC443C" w:rsidRDefault="00DC443C">
      <w:pPr>
        <w:pStyle w:val="ConsPlusNormal"/>
        <w:jc w:val="both"/>
      </w:pPr>
      <w:r>
        <w:t>(</w:t>
      </w:r>
      <w:proofErr w:type="gramStart"/>
      <w:r>
        <w:t>ч</w:t>
      </w:r>
      <w:proofErr w:type="gramEnd"/>
      <w:r>
        <w:t xml:space="preserve">асть 1 в ред. </w:t>
      </w:r>
      <w:hyperlink r:id="rId23" w:history="1">
        <w:r>
          <w:rPr>
            <w:color w:val="0000FF"/>
          </w:rPr>
          <w:t>решения</w:t>
        </w:r>
      </w:hyperlink>
      <w:r>
        <w:t xml:space="preserve"> Фроловской городской Думы Волгоградской обл. от 30.05.2018 N 43/390)</w:t>
      </w:r>
    </w:p>
    <w:p w:rsidR="00DC443C" w:rsidRDefault="00DC443C">
      <w:pPr>
        <w:pStyle w:val="ConsPlusNormal"/>
        <w:spacing w:before="220"/>
        <w:ind w:firstLine="540"/>
        <w:jc w:val="both"/>
      </w:pPr>
      <w:r>
        <w:t xml:space="preserve">2. Границы городского округа установлены </w:t>
      </w:r>
      <w:hyperlink r:id="rId24" w:history="1">
        <w:r>
          <w:rPr>
            <w:color w:val="0000FF"/>
          </w:rPr>
          <w:t>Законом</w:t>
        </w:r>
      </w:hyperlink>
      <w:r>
        <w:t xml:space="preserve"> Волгоградской области от 24 декабря 2004 г. N 981-ОД "Об установлении границ и наделении статусом города Фролово".</w:t>
      </w:r>
    </w:p>
    <w:p w:rsidR="00DC443C" w:rsidRDefault="00DC443C">
      <w:pPr>
        <w:pStyle w:val="ConsPlusNormal"/>
        <w:spacing w:before="220"/>
        <w:ind w:firstLine="540"/>
        <w:jc w:val="both"/>
      </w:pPr>
      <w:r>
        <w:t>3. Изменение границ городского округа осуществляется законом Волгоградской области по инициативе населения, органов местного самоуправления городского округа, органов государственной власти Российской Федерации и Волгоградской области в порядке, установленном федеральным законодательством.</w:t>
      </w:r>
    </w:p>
    <w:p w:rsidR="00DC443C" w:rsidRDefault="00DC443C">
      <w:pPr>
        <w:pStyle w:val="ConsPlusNormal"/>
        <w:jc w:val="both"/>
      </w:pPr>
    </w:p>
    <w:p w:rsidR="00DC443C" w:rsidRDefault="00DC443C">
      <w:pPr>
        <w:pStyle w:val="ConsPlusTitle"/>
        <w:ind w:firstLine="540"/>
        <w:jc w:val="both"/>
        <w:outlineLvl w:val="1"/>
      </w:pPr>
      <w:r>
        <w:t>Статья 4. Символика городского округа</w:t>
      </w:r>
    </w:p>
    <w:p w:rsidR="00DC443C" w:rsidRDefault="00DC443C">
      <w:pPr>
        <w:pStyle w:val="ConsPlusNormal"/>
        <w:jc w:val="both"/>
      </w:pPr>
    </w:p>
    <w:p w:rsidR="00DC443C" w:rsidRDefault="00DC443C">
      <w:pPr>
        <w:pStyle w:val="ConsPlusNormal"/>
        <w:ind w:firstLine="540"/>
        <w:jc w:val="both"/>
      </w:pPr>
      <w:r>
        <w:t>1. Официальными символами городского округа являются герб городского округа и флаг городского округа.</w:t>
      </w:r>
    </w:p>
    <w:p w:rsidR="00DC443C" w:rsidRDefault="00DC443C">
      <w:pPr>
        <w:pStyle w:val="ConsPlusNormal"/>
        <w:spacing w:before="220"/>
        <w:ind w:firstLine="540"/>
        <w:jc w:val="both"/>
      </w:pPr>
      <w:r>
        <w:t>2. Описание и порядок официального использования символов городского округа устанавливается решением Фроловской городской Думы.</w:t>
      </w:r>
    </w:p>
    <w:p w:rsidR="00DC443C" w:rsidRDefault="00DC443C">
      <w:pPr>
        <w:pStyle w:val="ConsPlusNormal"/>
        <w:jc w:val="both"/>
      </w:pPr>
    </w:p>
    <w:p w:rsidR="00DC443C" w:rsidRDefault="00DC443C">
      <w:pPr>
        <w:pStyle w:val="ConsPlusTitle"/>
        <w:ind w:firstLine="540"/>
        <w:jc w:val="both"/>
        <w:outlineLvl w:val="1"/>
      </w:pPr>
      <w:r>
        <w:t>Статья 5. Вопросы местного значения городского округа</w:t>
      </w:r>
    </w:p>
    <w:p w:rsidR="00DC443C" w:rsidRDefault="00DC443C">
      <w:pPr>
        <w:pStyle w:val="ConsPlusNormal"/>
        <w:jc w:val="both"/>
      </w:pPr>
    </w:p>
    <w:p w:rsidR="00DC443C" w:rsidRDefault="00DC443C">
      <w:pPr>
        <w:pStyle w:val="ConsPlusNormal"/>
        <w:ind w:firstLine="540"/>
        <w:jc w:val="both"/>
      </w:pPr>
      <w:bookmarkStart w:id="0" w:name="P48"/>
      <w:bookmarkEnd w:id="0"/>
      <w:r>
        <w:t>1. К вопросам местного значения относятся:</w:t>
      </w:r>
    </w:p>
    <w:p w:rsidR="00DC443C" w:rsidRDefault="00DC443C">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DC443C" w:rsidRDefault="00DC443C">
      <w:pPr>
        <w:pStyle w:val="ConsPlusNormal"/>
        <w:spacing w:before="220"/>
        <w:ind w:firstLine="540"/>
        <w:jc w:val="both"/>
      </w:pPr>
      <w:r>
        <w:t>2) установление, изменение и отмена местных налогов и сборов городского округа;</w:t>
      </w:r>
    </w:p>
    <w:p w:rsidR="00DC443C" w:rsidRDefault="00DC443C">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DC443C" w:rsidRDefault="00DC443C">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443C" w:rsidRDefault="00DC443C">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DC443C" w:rsidRDefault="00DC443C">
      <w:pPr>
        <w:pStyle w:val="ConsPlusNormal"/>
        <w:jc w:val="both"/>
      </w:pPr>
      <w:r>
        <w:t xml:space="preserve">(п. 5 в ред. </w:t>
      </w:r>
      <w:hyperlink r:id="rId25" w:history="1">
        <w:r>
          <w:rPr>
            <w:color w:val="0000FF"/>
          </w:rPr>
          <w:t>решения</w:t>
        </w:r>
      </w:hyperlink>
      <w:r>
        <w:t xml:space="preserve"> Фроловской городской Думы Волгоградской обл. от 26.12.2018 N 49/460)</w:t>
      </w:r>
    </w:p>
    <w:p w:rsidR="00DC443C" w:rsidRDefault="00DC443C">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43C" w:rsidRDefault="00DC443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443C" w:rsidRDefault="00DC443C">
      <w:pPr>
        <w:pStyle w:val="ConsPlusNormal"/>
        <w:spacing w:before="220"/>
        <w:ind w:firstLine="540"/>
        <w:jc w:val="both"/>
      </w:pPr>
      <w: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443C" w:rsidRDefault="00DC443C">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443C" w:rsidRDefault="00DC443C">
      <w:pPr>
        <w:pStyle w:val="ConsPlusNormal"/>
        <w:jc w:val="both"/>
      </w:pPr>
      <w:r>
        <w:t xml:space="preserve">(п. 9 в ред. </w:t>
      </w:r>
      <w:hyperlink r:id="rId26" w:history="1">
        <w:r>
          <w:rPr>
            <w:color w:val="0000FF"/>
          </w:rPr>
          <w:t>решения</w:t>
        </w:r>
      </w:hyperlink>
      <w:r>
        <w:t xml:space="preserve"> Фроловской городской Думы Волгоградской обл. от 14.06.2019 N 29внз/40)</w:t>
      </w:r>
    </w:p>
    <w:p w:rsidR="00DC443C" w:rsidRDefault="00DC443C">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rsidR="00DC443C" w:rsidRDefault="00DC443C">
      <w:pPr>
        <w:pStyle w:val="ConsPlusNormal"/>
        <w:spacing w:before="220"/>
        <w:ind w:firstLine="540"/>
        <w:jc w:val="both"/>
      </w:pPr>
      <w:r>
        <w:t>11)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443C" w:rsidRDefault="00DC443C">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443C" w:rsidRDefault="00DC443C">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443C" w:rsidRDefault="00DC443C">
      <w:pPr>
        <w:pStyle w:val="ConsPlusNormal"/>
        <w:spacing w:before="220"/>
        <w:ind w:firstLine="540"/>
        <w:jc w:val="both"/>
      </w:pPr>
      <w:r>
        <w:t>14) обеспечение первичных мер пожарной безопасности в границах городского округа;</w:t>
      </w:r>
    </w:p>
    <w:p w:rsidR="00DC443C" w:rsidRDefault="00DC443C">
      <w:pPr>
        <w:pStyle w:val="ConsPlusNormal"/>
        <w:spacing w:before="220"/>
        <w:ind w:firstLine="540"/>
        <w:jc w:val="both"/>
      </w:pPr>
      <w:r>
        <w:t>15) организация мероприятий по охране окружающей среды в границах городского округа;</w:t>
      </w:r>
    </w:p>
    <w:p w:rsidR="00DC443C" w:rsidRDefault="00DC443C">
      <w:pPr>
        <w:pStyle w:val="ConsPlusNormal"/>
        <w:spacing w:before="2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443C" w:rsidRDefault="00DC443C">
      <w:pPr>
        <w:pStyle w:val="ConsPlusNormal"/>
        <w:jc w:val="both"/>
      </w:pPr>
      <w:r>
        <w:t xml:space="preserve">(пп. 16 в ред. </w:t>
      </w:r>
      <w:hyperlink r:id="rId27" w:history="1">
        <w:r>
          <w:rPr>
            <w:color w:val="0000FF"/>
          </w:rPr>
          <w:t>решения</w:t>
        </w:r>
      </w:hyperlink>
      <w:r>
        <w:t xml:space="preserve"> Фроловской городской Думы Волгоградской обл. от 30.08.2017 N 34/315)</w:t>
      </w:r>
    </w:p>
    <w:p w:rsidR="00DC443C" w:rsidRDefault="00DC443C">
      <w:pPr>
        <w:pStyle w:val="ConsPlusNormal"/>
        <w:spacing w:before="220"/>
        <w:ind w:firstLine="540"/>
        <w:jc w:val="both"/>
      </w:pPr>
      <w: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443C" w:rsidRDefault="00DC443C">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DC443C" w:rsidRDefault="00DC443C">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443C" w:rsidRDefault="00DC443C">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DC443C" w:rsidRDefault="00DC443C">
      <w:pPr>
        <w:pStyle w:val="ConsPlusNormal"/>
        <w:spacing w:before="220"/>
        <w:ind w:firstLine="540"/>
        <w:jc w:val="both"/>
      </w:pPr>
      <w:r>
        <w:t xml:space="preserve">21)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городском округе;</w:t>
      </w:r>
    </w:p>
    <w:p w:rsidR="00DC443C" w:rsidRDefault="00DC443C">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443C" w:rsidRDefault="00DC443C">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443C" w:rsidRDefault="00DC443C">
      <w:pPr>
        <w:pStyle w:val="ConsPlusNormal"/>
        <w:jc w:val="both"/>
      </w:pPr>
      <w:r>
        <w:t xml:space="preserve">(п. 23 в ред. </w:t>
      </w:r>
      <w:hyperlink r:id="rId28" w:history="1">
        <w:r>
          <w:rPr>
            <w:color w:val="0000FF"/>
          </w:rPr>
          <w:t>решения</w:t>
        </w:r>
      </w:hyperlink>
      <w:r>
        <w:t xml:space="preserve"> Фроловской городской Думы Волгоградской обл. от 25.11.2015 N 15/135)</w:t>
      </w:r>
    </w:p>
    <w:p w:rsidR="00DC443C" w:rsidRDefault="00DC443C">
      <w:pPr>
        <w:pStyle w:val="ConsPlusNormal"/>
        <w:spacing w:before="22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rsidR="00DC443C" w:rsidRDefault="00DC443C">
      <w:pPr>
        <w:pStyle w:val="ConsPlusNormal"/>
        <w:spacing w:before="220"/>
        <w:ind w:firstLine="540"/>
        <w:jc w:val="both"/>
      </w:pPr>
      <w:r>
        <w:t>25) формирование и содержание муниципального архива;</w:t>
      </w:r>
    </w:p>
    <w:p w:rsidR="00DC443C" w:rsidRDefault="00DC443C">
      <w:pPr>
        <w:pStyle w:val="ConsPlusNormal"/>
        <w:spacing w:before="220"/>
        <w:ind w:firstLine="540"/>
        <w:jc w:val="both"/>
      </w:pPr>
      <w:r>
        <w:t>26) организация ритуальных услуг и содержание мест захоронения;</w:t>
      </w:r>
    </w:p>
    <w:p w:rsidR="00DC443C" w:rsidRDefault="00DC443C">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C443C" w:rsidRDefault="00DC443C">
      <w:pPr>
        <w:pStyle w:val="ConsPlusNormal"/>
        <w:jc w:val="both"/>
      </w:pPr>
      <w:r>
        <w:t xml:space="preserve">(п. 27 в ред. </w:t>
      </w:r>
      <w:hyperlink r:id="rId29" w:history="1">
        <w:r>
          <w:rPr>
            <w:color w:val="0000FF"/>
          </w:rPr>
          <w:t>решения</w:t>
        </w:r>
      </w:hyperlink>
      <w:r>
        <w:t xml:space="preserve"> Фроловской городской Думы Волгоградской обл. от 26.12.2018 N 49/460)</w:t>
      </w:r>
    </w:p>
    <w:p w:rsidR="00DC443C" w:rsidRDefault="00DC443C">
      <w:pPr>
        <w:pStyle w:val="ConsPlusNormal"/>
        <w:spacing w:before="220"/>
        <w:ind w:firstLine="540"/>
        <w:jc w:val="both"/>
      </w:pPr>
      <w:r>
        <w:t xml:space="preserve">28)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C443C" w:rsidRDefault="00DC443C">
      <w:pPr>
        <w:pStyle w:val="ConsPlusNormal"/>
        <w:jc w:val="both"/>
      </w:pPr>
      <w:r>
        <w:t xml:space="preserve">(п. 28 в ред. </w:t>
      </w:r>
      <w:hyperlink r:id="rId30" w:history="1">
        <w:r>
          <w:rPr>
            <w:color w:val="0000FF"/>
          </w:rPr>
          <w:t>решения</w:t>
        </w:r>
      </w:hyperlink>
      <w:r>
        <w:t xml:space="preserve"> Фроловской городской Думы Волгоградской обл. от 30.05.2018 N 43/390)</w:t>
      </w:r>
    </w:p>
    <w:p w:rsidR="00DC443C" w:rsidRDefault="00DC443C">
      <w:pPr>
        <w:pStyle w:val="ConsPlusNormal"/>
        <w:spacing w:before="220"/>
        <w:ind w:firstLine="540"/>
        <w:jc w:val="both"/>
      </w:pPr>
      <w:proofErr w:type="gramStart"/>
      <w:r>
        <w:t xml:space="preserve">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 w:history="1">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lastRenderedPageBreak/>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 w:history="1">
        <w:r>
          <w:rPr>
            <w:color w:val="0000FF"/>
          </w:rPr>
          <w:t>кодексом</w:t>
        </w:r>
      </w:hyperlink>
      <w:r>
        <w:t xml:space="preserve"> Российской Федерации;</w:t>
      </w:r>
      <w:proofErr w:type="gramEnd"/>
    </w:p>
    <w:p w:rsidR="00DC443C" w:rsidRDefault="00DC443C">
      <w:pPr>
        <w:pStyle w:val="ConsPlusNormal"/>
        <w:jc w:val="both"/>
      </w:pPr>
      <w:r>
        <w:t xml:space="preserve">(в ред. решений Фроловской городской Думы Волгоградской обл. от 26.12.2018 </w:t>
      </w:r>
      <w:hyperlink r:id="rId34" w:history="1">
        <w:r>
          <w:rPr>
            <w:color w:val="0000FF"/>
          </w:rPr>
          <w:t>N 49/460</w:t>
        </w:r>
      </w:hyperlink>
      <w:r>
        <w:t xml:space="preserve">, от 29.01.2020 </w:t>
      </w:r>
      <w:hyperlink r:id="rId35" w:history="1">
        <w:r>
          <w:rPr>
            <w:color w:val="0000FF"/>
          </w:rPr>
          <w:t>N 5/1</w:t>
        </w:r>
      </w:hyperlink>
      <w:r>
        <w:t>)</w:t>
      </w:r>
    </w:p>
    <w:p w:rsidR="00DC443C" w:rsidRDefault="00DC443C">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 w:history="1">
        <w:r>
          <w:rPr>
            <w:color w:val="0000FF"/>
          </w:rPr>
          <w:t>законом</w:t>
        </w:r>
      </w:hyperlink>
      <w:r>
        <w:t xml:space="preserve"> "О рекламе";</w:t>
      </w:r>
    </w:p>
    <w:p w:rsidR="00DC443C" w:rsidRDefault="00DC443C">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C443C" w:rsidRDefault="00DC443C">
      <w:pPr>
        <w:pStyle w:val="ConsPlusNormal"/>
        <w:spacing w:before="220"/>
        <w:ind w:firstLine="540"/>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C443C" w:rsidRDefault="00DC443C">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C443C" w:rsidRDefault="00DC443C">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C443C" w:rsidRDefault="00DC443C">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443C" w:rsidRDefault="00DC443C">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DC443C" w:rsidRDefault="00DC443C">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C443C" w:rsidRDefault="00DC443C">
      <w:pPr>
        <w:pStyle w:val="ConsPlusNormal"/>
        <w:jc w:val="both"/>
      </w:pPr>
      <w:r>
        <w:t xml:space="preserve">(в ред. решений Фроловской городской Думы Волгоградской обл. от 30.05.2018 </w:t>
      </w:r>
      <w:hyperlink r:id="rId37" w:history="1">
        <w:r>
          <w:rPr>
            <w:color w:val="0000FF"/>
          </w:rPr>
          <w:t>N 43/390</w:t>
        </w:r>
      </w:hyperlink>
      <w:r>
        <w:t xml:space="preserve">, от 29.01.2020 </w:t>
      </w:r>
      <w:hyperlink r:id="rId38" w:history="1">
        <w:r>
          <w:rPr>
            <w:color w:val="0000FF"/>
          </w:rPr>
          <w:t>N 5/1</w:t>
        </w:r>
      </w:hyperlink>
      <w:r>
        <w:t>)</w:t>
      </w:r>
    </w:p>
    <w:p w:rsidR="00DC443C" w:rsidRDefault="00DC443C">
      <w:pPr>
        <w:pStyle w:val="ConsPlusNormal"/>
        <w:spacing w:before="220"/>
        <w:ind w:firstLine="540"/>
        <w:jc w:val="both"/>
      </w:pPr>
      <w:r>
        <w:lastRenderedPageBreak/>
        <w:t>38) организация и осуществление мероприятий по работе с детьми и молодежью в городском округе;</w:t>
      </w:r>
    </w:p>
    <w:p w:rsidR="00DC443C" w:rsidRDefault="00DC443C">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443C" w:rsidRDefault="00DC443C">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443C" w:rsidRDefault="00DC443C">
      <w:pPr>
        <w:pStyle w:val="ConsPlusNormal"/>
        <w:spacing w:before="220"/>
        <w:ind w:firstLine="540"/>
        <w:jc w:val="both"/>
      </w:pPr>
      <w:r>
        <w:t>41) осуществление муниципального лесного контроля;</w:t>
      </w:r>
    </w:p>
    <w:p w:rsidR="00DC443C" w:rsidRDefault="00DC443C">
      <w:pPr>
        <w:pStyle w:val="ConsPlusNormal"/>
        <w:spacing w:before="220"/>
        <w:ind w:firstLine="540"/>
        <w:jc w:val="both"/>
      </w:pPr>
      <w:r>
        <w:t>42) осуществление мер по противодействию коррупции в границах городского округа;</w:t>
      </w:r>
    </w:p>
    <w:p w:rsidR="00DC443C" w:rsidRDefault="00DC443C">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DC443C" w:rsidRDefault="00DC443C">
      <w:pPr>
        <w:pStyle w:val="ConsPlusNormal"/>
        <w:jc w:val="both"/>
      </w:pPr>
      <w:r>
        <w:t xml:space="preserve">(п. 43 в ред. </w:t>
      </w:r>
      <w:hyperlink r:id="rId39" w:history="1">
        <w:r>
          <w:rPr>
            <w:color w:val="0000FF"/>
          </w:rPr>
          <w:t>решения</w:t>
        </w:r>
      </w:hyperlink>
      <w:r>
        <w:t xml:space="preserve"> Фроловской городской Думы Волгоградской обл. от 30.06.2021 N 21/7)</w:t>
      </w:r>
    </w:p>
    <w:p w:rsidR="00DC443C" w:rsidRDefault="00DC443C">
      <w:pPr>
        <w:pStyle w:val="ConsPlusNormal"/>
        <w:spacing w:before="220"/>
        <w:ind w:firstLine="540"/>
        <w:jc w:val="both"/>
      </w:pPr>
      <w:r>
        <w:t xml:space="preserve">44)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0" w:history="1">
        <w:r>
          <w:rPr>
            <w:color w:val="0000FF"/>
          </w:rPr>
          <w:t>законом</w:t>
        </w:r>
      </w:hyperlink>
      <w:r>
        <w:t xml:space="preserve"> "О теплоснабжении";</w:t>
      </w:r>
    </w:p>
    <w:p w:rsidR="00DC443C" w:rsidRDefault="00DC443C">
      <w:pPr>
        <w:pStyle w:val="ConsPlusNormal"/>
        <w:jc w:val="both"/>
      </w:pPr>
      <w:r>
        <w:t xml:space="preserve">(п. 44 </w:t>
      </w:r>
      <w:proofErr w:type="gramStart"/>
      <w:r>
        <w:t>введен</w:t>
      </w:r>
      <w:proofErr w:type="gramEnd"/>
      <w:r>
        <w:t xml:space="preserve"> </w:t>
      </w:r>
      <w:hyperlink r:id="rId41" w:history="1">
        <w:r>
          <w:rPr>
            <w:color w:val="0000FF"/>
          </w:rPr>
          <w:t>решением</w:t>
        </w:r>
      </w:hyperlink>
      <w:r>
        <w:t xml:space="preserve"> Фроловской городской Думы Волгоградской обл. от 25.10.2017 N 36/337)</w:t>
      </w:r>
    </w:p>
    <w:p w:rsidR="00DC443C" w:rsidRDefault="00DC443C">
      <w:pPr>
        <w:pStyle w:val="ConsPlusNormal"/>
        <w:spacing w:before="220"/>
        <w:ind w:firstLine="540"/>
        <w:jc w:val="both"/>
      </w:pPr>
      <w:r>
        <w:t>45) принятие решений и проведение на территории городского округа город Фролово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C443C" w:rsidRDefault="00DC443C">
      <w:pPr>
        <w:pStyle w:val="ConsPlusNormal"/>
        <w:jc w:val="both"/>
      </w:pPr>
      <w:r>
        <w:t xml:space="preserve">(п. 45 </w:t>
      </w:r>
      <w:proofErr w:type="gramStart"/>
      <w:r>
        <w:t>введен</w:t>
      </w:r>
      <w:proofErr w:type="gramEnd"/>
      <w:r>
        <w:t xml:space="preserve"> </w:t>
      </w:r>
      <w:hyperlink r:id="rId42" w:history="1">
        <w:r>
          <w:rPr>
            <w:color w:val="0000FF"/>
          </w:rPr>
          <w:t>решением</w:t>
        </w:r>
      </w:hyperlink>
      <w:r>
        <w:t xml:space="preserve"> Фроловской городской Думы Волгоградской обл. от 30.06.2021 N 21/7)</w:t>
      </w:r>
    </w:p>
    <w:p w:rsidR="00DC443C" w:rsidRDefault="00DC443C">
      <w:pPr>
        <w:pStyle w:val="ConsPlusNormal"/>
        <w:spacing w:before="220"/>
        <w:ind w:firstLine="540"/>
        <w:jc w:val="both"/>
      </w:pPr>
      <w:r>
        <w:t xml:space="preserve">2. Полномочия по решению вопросов местного значения, предусмотренных </w:t>
      </w:r>
      <w:hyperlink w:anchor="P48" w:history="1">
        <w:r>
          <w:rPr>
            <w:color w:val="0000FF"/>
          </w:rPr>
          <w:t>частью 1</w:t>
        </w:r>
      </w:hyperlink>
      <w:r>
        <w:t xml:space="preserve"> настоящей статьи, осуществляются органами местного самоуправления городского округа, если в соответствии с законами Волгоградской области указанные полномочия не перераспределены между органами местного самоуправления городского округа и органами государственной власти Волгоградской области.</w:t>
      </w:r>
    </w:p>
    <w:p w:rsidR="00DC443C" w:rsidRDefault="00DC443C">
      <w:pPr>
        <w:pStyle w:val="ConsPlusNormal"/>
        <w:jc w:val="both"/>
      </w:pPr>
      <w:r>
        <w:t>(</w:t>
      </w:r>
      <w:proofErr w:type="gramStart"/>
      <w:r>
        <w:t>ч</w:t>
      </w:r>
      <w:proofErr w:type="gramEnd"/>
      <w:r>
        <w:t xml:space="preserve">асть 2 в ред. </w:t>
      </w:r>
      <w:hyperlink r:id="rId43" w:history="1">
        <w:r>
          <w:rPr>
            <w:color w:val="0000FF"/>
          </w:rPr>
          <w:t>решения</w:t>
        </w:r>
      </w:hyperlink>
      <w:r>
        <w:t xml:space="preserve"> Фроловской городской Думы Волгоградской обл. от 31.08.2016 N 23/214)</w:t>
      </w:r>
    </w:p>
    <w:p w:rsidR="00DC443C" w:rsidRDefault="00DC443C">
      <w:pPr>
        <w:pStyle w:val="ConsPlusNormal"/>
        <w:jc w:val="both"/>
      </w:pPr>
    </w:p>
    <w:p w:rsidR="00DC443C" w:rsidRDefault="00DC443C">
      <w:pPr>
        <w:pStyle w:val="ConsPlusTitle"/>
        <w:ind w:firstLine="540"/>
        <w:jc w:val="both"/>
        <w:outlineLvl w:val="1"/>
      </w:pPr>
      <w: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DC443C" w:rsidRDefault="00DC443C">
      <w:pPr>
        <w:pStyle w:val="ConsPlusNormal"/>
        <w:ind w:firstLine="540"/>
        <w:jc w:val="both"/>
      </w:pPr>
      <w:r>
        <w:t>(</w:t>
      </w:r>
      <w:proofErr w:type="gramStart"/>
      <w:r>
        <w:t>введена</w:t>
      </w:r>
      <w:proofErr w:type="gramEnd"/>
      <w:r>
        <w:t xml:space="preserve"> </w:t>
      </w:r>
      <w:hyperlink r:id="rId44" w:history="1">
        <w:r>
          <w:rPr>
            <w:color w:val="0000FF"/>
          </w:rPr>
          <w:t>решением</w:t>
        </w:r>
      </w:hyperlink>
      <w:r>
        <w:t xml:space="preserve"> Фроловской городской Думы Волгоградской обл. от 29.01.2020 N 5/1)</w:t>
      </w:r>
    </w:p>
    <w:p w:rsidR="00DC443C" w:rsidRDefault="00DC443C">
      <w:pPr>
        <w:pStyle w:val="ConsPlusNormal"/>
        <w:jc w:val="both"/>
      </w:pPr>
    </w:p>
    <w:p w:rsidR="00DC443C" w:rsidRDefault="00DC443C">
      <w:pPr>
        <w:pStyle w:val="ConsPlusNormal"/>
        <w:ind w:firstLine="540"/>
        <w:jc w:val="both"/>
      </w:pPr>
      <w:bookmarkStart w:id="1" w:name="P111"/>
      <w:bookmarkEnd w:id="1"/>
      <w:r>
        <w:t xml:space="preserve">1. Органы местного самоуправления городского округа имеют право </w:t>
      </w:r>
      <w:proofErr w:type="gramStart"/>
      <w:r>
        <w:t>на</w:t>
      </w:r>
      <w:proofErr w:type="gramEnd"/>
      <w:r>
        <w:t>:</w:t>
      </w:r>
    </w:p>
    <w:p w:rsidR="00DC443C" w:rsidRDefault="00DC443C">
      <w:pPr>
        <w:pStyle w:val="ConsPlusNormal"/>
        <w:spacing w:before="220"/>
        <w:ind w:firstLine="540"/>
        <w:jc w:val="both"/>
      </w:pPr>
      <w:r>
        <w:t>1) создание музеев городского округа;</w:t>
      </w:r>
    </w:p>
    <w:p w:rsidR="00DC443C" w:rsidRDefault="00DC443C">
      <w:pPr>
        <w:pStyle w:val="ConsPlusNormal"/>
        <w:spacing w:before="220"/>
        <w:ind w:firstLine="540"/>
        <w:jc w:val="both"/>
      </w:pPr>
      <w:r>
        <w:t>2) создание муниципальных образовательных организаций высшего образования;</w:t>
      </w:r>
    </w:p>
    <w:p w:rsidR="00DC443C" w:rsidRDefault="00DC443C">
      <w:pPr>
        <w:pStyle w:val="ConsPlusNormal"/>
        <w:spacing w:before="220"/>
        <w:ind w:firstLine="540"/>
        <w:jc w:val="both"/>
      </w:pPr>
      <w:r>
        <w:t>3) участие в осуществлении деятельности по опеке и попечительству;</w:t>
      </w:r>
    </w:p>
    <w:p w:rsidR="00DC443C" w:rsidRDefault="00DC443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443C" w:rsidRDefault="00DC443C">
      <w:pPr>
        <w:pStyle w:val="ConsPlusNormal"/>
        <w:spacing w:before="220"/>
        <w:ind w:firstLine="540"/>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443C" w:rsidRDefault="00DC443C">
      <w:pPr>
        <w:pStyle w:val="ConsPlusNormal"/>
        <w:spacing w:before="220"/>
        <w:ind w:firstLine="540"/>
        <w:jc w:val="both"/>
      </w:pPr>
      <w:r>
        <w:t>6) создание муниципальной пожарной охраны;</w:t>
      </w:r>
    </w:p>
    <w:p w:rsidR="00DC443C" w:rsidRDefault="00DC443C">
      <w:pPr>
        <w:pStyle w:val="ConsPlusNormal"/>
        <w:spacing w:before="220"/>
        <w:ind w:firstLine="540"/>
        <w:jc w:val="both"/>
      </w:pPr>
      <w:r>
        <w:t>7) создание условий для развития туризма;</w:t>
      </w:r>
    </w:p>
    <w:p w:rsidR="00DC443C" w:rsidRDefault="00DC443C">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C443C" w:rsidRDefault="00DC443C">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 w:history="1">
        <w:r>
          <w:rPr>
            <w:color w:val="0000FF"/>
          </w:rPr>
          <w:t>законом</w:t>
        </w:r>
      </w:hyperlink>
      <w:r>
        <w:t xml:space="preserve"> от 24 ноября 1995 года N 181-ФЗ "О социальной защите инвалидов в Российской Федерации";</w:t>
      </w:r>
    </w:p>
    <w:p w:rsidR="00DC443C" w:rsidRDefault="00DC443C">
      <w:pPr>
        <w:pStyle w:val="ConsPlusNormal"/>
        <w:spacing w:before="220"/>
        <w:ind w:firstLine="540"/>
        <w:jc w:val="both"/>
      </w:pPr>
      <w:r>
        <w:t xml:space="preserve">10) осуществление мероприятий, предусмотренных Федеральным </w:t>
      </w:r>
      <w:hyperlink r:id="rId46" w:history="1">
        <w:r>
          <w:rPr>
            <w:color w:val="0000FF"/>
          </w:rPr>
          <w:t>законом</w:t>
        </w:r>
      </w:hyperlink>
      <w:r>
        <w:t xml:space="preserve"> "О донорстве крови и ее компонентов";</w:t>
      </w:r>
    </w:p>
    <w:p w:rsidR="00DC443C" w:rsidRDefault="00DC443C">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DC443C" w:rsidRDefault="00DC443C">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443C" w:rsidRDefault="00DC443C">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DC443C" w:rsidRDefault="00DC443C">
      <w:pPr>
        <w:pStyle w:val="ConsPlusNormal"/>
        <w:spacing w:before="220"/>
        <w:ind w:firstLine="540"/>
        <w:jc w:val="both"/>
      </w:pPr>
      <w:r>
        <w:t xml:space="preserve">14) осуществление мероприятий по защите прав потребителей, предусмотренных </w:t>
      </w:r>
      <w:hyperlink r:id="rId47" w:history="1">
        <w:r>
          <w:rPr>
            <w:color w:val="0000FF"/>
          </w:rPr>
          <w:t>Законом</w:t>
        </w:r>
      </w:hyperlink>
      <w:r>
        <w:t xml:space="preserve"> Российской Федерации от 7 февраля 1992 года N 2300-1 "О защите прав потребителей";</w:t>
      </w:r>
    </w:p>
    <w:p w:rsidR="00DC443C" w:rsidRDefault="00DC443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443C" w:rsidRDefault="00DC443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48" w:history="1">
        <w:r>
          <w:rPr>
            <w:color w:val="0000FF"/>
          </w:rPr>
          <w:t>законом</w:t>
        </w:r>
      </w:hyperlink>
      <w:r>
        <w:t xml:space="preserve"> "Об основах системы профилактики правонарушений в Российской Федерации";</w:t>
      </w:r>
    </w:p>
    <w:p w:rsidR="00DC443C" w:rsidRDefault="00DC443C">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443C" w:rsidRDefault="00DC443C">
      <w:pPr>
        <w:pStyle w:val="ConsPlusNormal"/>
        <w:jc w:val="both"/>
      </w:pPr>
      <w:r>
        <w:t xml:space="preserve">(п. 17 </w:t>
      </w:r>
      <w:proofErr w:type="gramStart"/>
      <w:r>
        <w:t>введен</w:t>
      </w:r>
      <w:proofErr w:type="gramEnd"/>
      <w:r>
        <w:t xml:space="preserve"> </w:t>
      </w:r>
      <w:hyperlink r:id="rId49" w:history="1">
        <w:r>
          <w:rPr>
            <w:color w:val="0000FF"/>
          </w:rPr>
          <w:t>решением</w:t>
        </w:r>
      </w:hyperlink>
      <w:r>
        <w:t xml:space="preserve"> Фроловской городской Думы Волгоградской обл. от 30.06.2021 N 21/7)</w:t>
      </w:r>
    </w:p>
    <w:p w:rsidR="00DC443C" w:rsidRDefault="00DC443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C443C" w:rsidRDefault="00DC443C">
      <w:pPr>
        <w:pStyle w:val="ConsPlusNormal"/>
        <w:jc w:val="both"/>
      </w:pPr>
      <w:r>
        <w:t xml:space="preserve">(п. 18 </w:t>
      </w:r>
      <w:proofErr w:type="gramStart"/>
      <w:r>
        <w:t>введен</w:t>
      </w:r>
      <w:proofErr w:type="gramEnd"/>
      <w:r>
        <w:t xml:space="preserve"> </w:t>
      </w:r>
      <w:hyperlink r:id="rId50" w:history="1">
        <w:r>
          <w:rPr>
            <w:color w:val="0000FF"/>
          </w:rPr>
          <w:t>решением</w:t>
        </w:r>
      </w:hyperlink>
      <w:r>
        <w:t xml:space="preserve"> Фроловской городской Думы Волгоградской обл. от 30.06.2021 N 21/7)</w:t>
      </w:r>
    </w:p>
    <w:p w:rsidR="00DC443C" w:rsidRDefault="00DC443C">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11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1"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t>,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443C" w:rsidRDefault="00DC443C">
      <w:pPr>
        <w:pStyle w:val="ConsPlusNormal"/>
        <w:jc w:val="both"/>
      </w:pPr>
    </w:p>
    <w:p w:rsidR="00DC443C" w:rsidRDefault="00DC443C">
      <w:pPr>
        <w:pStyle w:val="ConsPlusTitle"/>
        <w:jc w:val="center"/>
        <w:outlineLvl w:val="0"/>
      </w:pPr>
      <w:r>
        <w:t>Глава II. ФОРМЫ НЕПОСРЕДСТВЕННОГО ОСУЩЕСТВЛЕНИЯ НАСЕЛЕНИЕМ</w:t>
      </w:r>
    </w:p>
    <w:p w:rsidR="00DC443C" w:rsidRDefault="00DC443C">
      <w:pPr>
        <w:pStyle w:val="ConsPlusTitle"/>
        <w:jc w:val="center"/>
      </w:pPr>
      <w:r>
        <w:t>МЕСТНОГО САМОУПРАВЛЕНИЯ И УЧАСТИЯ НАСЕЛЕНИЯ В ОСУЩЕСТВЛЕНИИ</w:t>
      </w:r>
    </w:p>
    <w:p w:rsidR="00DC443C" w:rsidRDefault="00DC443C">
      <w:pPr>
        <w:pStyle w:val="ConsPlusTitle"/>
        <w:jc w:val="center"/>
      </w:pPr>
      <w:r>
        <w:t>МЕСТНОГО САМОУПРАВЛЕНИЯ</w:t>
      </w:r>
    </w:p>
    <w:p w:rsidR="00DC443C" w:rsidRDefault="00DC443C">
      <w:pPr>
        <w:pStyle w:val="ConsPlusNormal"/>
        <w:jc w:val="both"/>
      </w:pPr>
    </w:p>
    <w:p w:rsidR="00DC443C" w:rsidRDefault="00DC443C">
      <w:pPr>
        <w:pStyle w:val="ConsPlusTitle"/>
        <w:ind w:firstLine="540"/>
        <w:jc w:val="both"/>
        <w:outlineLvl w:val="1"/>
      </w:pPr>
      <w:r>
        <w:t>Статья 6. Местный референдум</w:t>
      </w:r>
    </w:p>
    <w:p w:rsidR="00DC443C" w:rsidRDefault="00DC443C">
      <w:pPr>
        <w:pStyle w:val="ConsPlusNormal"/>
        <w:jc w:val="both"/>
      </w:pPr>
    </w:p>
    <w:p w:rsidR="00DC443C" w:rsidRDefault="00DC443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C443C" w:rsidRDefault="00DC443C">
      <w:pPr>
        <w:pStyle w:val="ConsPlusNormal"/>
        <w:spacing w:before="220"/>
        <w:ind w:firstLine="540"/>
        <w:jc w:val="both"/>
      </w:pPr>
      <w:r>
        <w:t>2. Местный референдум проводится на всей территории городского округа.</w:t>
      </w:r>
    </w:p>
    <w:p w:rsidR="00DC443C" w:rsidRDefault="00DC443C">
      <w:pPr>
        <w:pStyle w:val="ConsPlusNormal"/>
        <w:spacing w:before="22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DC443C" w:rsidRDefault="00DC443C">
      <w:pPr>
        <w:pStyle w:val="ConsPlusNormal"/>
        <w:jc w:val="both"/>
      </w:pPr>
    </w:p>
    <w:p w:rsidR="00DC443C" w:rsidRDefault="00DC443C">
      <w:pPr>
        <w:pStyle w:val="ConsPlusTitle"/>
        <w:ind w:firstLine="540"/>
        <w:jc w:val="both"/>
        <w:outlineLvl w:val="1"/>
      </w:pPr>
      <w:r>
        <w:t>Статья 7. Муниципальные выборы</w:t>
      </w:r>
    </w:p>
    <w:p w:rsidR="00DC443C" w:rsidRDefault="00DC443C">
      <w:pPr>
        <w:pStyle w:val="ConsPlusNormal"/>
        <w:jc w:val="both"/>
      </w:pPr>
    </w:p>
    <w:p w:rsidR="00DC443C" w:rsidRDefault="00DC443C">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DC443C" w:rsidRDefault="00DC443C">
      <w:pPr>
        <w:pStyle w:val="ConsPlusNormal"/>
        <w:spacing w:before="220"/>
        <w:ind w:firstLine="540"/>
        <w:jc w:val="both"/>
      </w:pPr>
      <w:r>
        <w:t xml:space="preserve">2. Решение о назначении выборов принимается городской Думой не ранее чем за 90 дней и не </w:t>
      </w:r>
      <w:proofErr w:type="gramStart"/>
      <w:r>
        <w:t>позднее</w:t>
      </w:r>
      <w:proofErr w:type="gramEnd"/>
      <w:r>
        <w:t xml:space="preserve">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DC443C" w:rsidRDefault="00DC443C">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DC443C" w:rsidRDefault="00DC443C">
      <w:pPr>
        <w:pStyle w:val="ConsPlusNormal"/>
        <w:jc w:val="both"/>
      </w:pPr>
    </w:p>
    <w:p w:rsidR="00DC443C" w:rsidRDefault="00DC443C">
      <w:pPr>
        <w:pStyle w:val="ConsPlusTitle"/>
        <w:ind w:firstLine="540"/>
        <w:jc w:val="both"/>
        <w:outlineLvl w:val="1"/>
      </w:pPr>
      <w:bookmarkStart w:id="2" w:name="P150"/>
      <w:bookmarkEnd w:id="2"/>
      <w:r>
        <w:t>Статья 8. Голосование по отзыву депутата,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DC443C" w:rsidRDefault="00DC443C">
      <w:pPr>
        <w:pStyle w:val="ConsPlusNormal"/>
        <w:jc w:val="both"/>
      </w:pPr>
      <w:r>
        <w:t xml:space="preserve">(в ред. </w:t>
      </w:r>
      <w:hyperlink r:id="rId52"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jc w:val="both"/>
      </w:pPr>
    </w:p>
    <w:p w:rsidR="00DC443C" w:rsidRDefault="00DC443C">
      <w:pPr>
        <w:pStyle w:val="ConsPlusNormal"/>
        <w:ind w:firstLine="540"/>
        <w:jc w:val="both"/>
      </w:pPr>
      <w:r>
        <w:t xml:space="preserve">1. </w:t>
      </w:r>
      <w:proofErr w:type="gramStart"/>
      <w:r>
        <w:t xml:space="preserve">Голосование по отзыву депутата Фроловской городской Думы Волгоградской области, главы городского округа, а также голосование по вопросам изменения границ городского округа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DC443C" w:rsidRDefault="00DC443C">
      <w:pPr>
        <w:pStyle w:val="ConsPlusNormal"/>
        <w:spacing w:before="220"/>
        <w:ind w:firstLine="540"/>
        <w:jc w:val="both"/>
      </w:pPr>
      <w:r>
        <w:t>2. Основаниями для отзыва депутата городской Думы являются установленные вступившим в законную силу судебным решением:</w:t>
      </w:r>
    </w:p>
    <w:p w:rsidR="00DC443C" w:rsidRDefault="00DC443C">
      <w:pPr>
        <w:pStyle w:val="ConsPlusNormal"/>
        <w:spacing w:before="220"/>
        <w:ind w:firstLine="540"/>
        <w:jc w:val="both"/>
      </w:pPr>
      <w:r>
        <w:t xml:space="preserve">1) нарушение им законодательства Российской Федерации, законов Волгоградской области, </w:t>
      </w:r>
      <w:r>
        <w:lastRenderedPageBreak/>
        <w:t>настоящего Устава и иных нормативных правовых актов городского округа;</w:t>
      </w:r>
    </w:p>
    <w:p w:rsidR="00DC443C" w:rsidRDefault="00DC443C">
      <w:pPr>
        <w:pStyle w:val="ConsPlusNormal"/>
        <w:spacing w:before="220"/>
        <w:ind w:firstLine="540"/>
        <w:jc w:val="both"/>
      </w:pPr>
      <w:r>
        <w:t>2) принятие им конкретных противоправных решений или действий (бездействие);</w:t>
      </w:r>
    </w:p>
    <w:p w:rsidR="00DC443C" w:rsidRDefault="00DC443C">
      <w:pPr>
        <w:pStyle w:val="ConsPlusNormal"/>
        <w:spacing w:before="220"/>
        <w:ind w:firstLine="540"/>
        <w:jc w:val="both"/>
      </w:pPr>
      <w:r>
        <w:t xml:space="preserve">3) исключен. - </w:t>
      </w:r>
      <w:hyperlink r:id="rId54" w:history="1">
        <w:r>
          <w:rPr>
            <w:color w:val="0000FF"/>
          </w:rPr>
          <w:t>Решение</w:t>
        </w:r>
      </w:hyperlink>
      <w:r>
        <w:t xml:space="preserve"> Фроловской городской Думы Волгоградской обл. от 31.08.2016 N 23/214.</w:t>
      </w:r>
    </w:p>
    <w:p w:rsidR="00DC443C" w:rsidRDefault="00DC443C">
      <w:pPr>
        <w:pStyle w:val="ConsPlusNormal"/>
        <w:spacing w:before="220"/>
        <w:ind w:firstLine="540"/>
        <w:jc w:val="both"/>
      </w:pPr>
      <w:r>
        <w:t>Основаниями для отзыва главы городского округа являются:</w:t>
      </w:r>
    </w:p>
    <w:p w:rsidR="00DC443C" w:rsidRDefault="00DC443C">
      <w:pPr>
        <w:pStyle w:val="ConsPlusNormal"/>
        <w:spacing w:before="220"/>
        <w:ind w:firstLine="540"/>
        <w:jc w:val="both"/>
      </w:pPr>
      <w:r>
        <w:t>1) нанесение его действиями (бездействием) существенного материального вреда населению городского округа, если данный факт подтвержден вступившим в законную силу решением суда;</w:t>
      </w:r>
    </w:p>
    <w:p w:rsidR="00DC443C" w:rsidRDefault="00DC443C">
      <w:pPr>
        <w:pStyle w:val="ConsPlusNormal"/>
        <w:spacing w:before="220"/>
        <w:ind w:firstLine="540"/>
        <w:jc w:val="both"/>
      </w:pPr>
      <w:proofErr w:type="gramStart"/>
      <w:r>
        <w:t>2) систематическое (два и более раз в течение последних двенадцати месяцев) неисполнение главой городского округа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городского округа, а равно для участия населения городского округа в осуществлении местного самоуправления, если данные факты установлены вступившим в законную силу решением суда;</w:t>
      </w:r>
      <w:proofErr w:type="gramEnd"/>
    </w:p>
    <w:p w:rsidR="00DC443C" w:rsidRDefault="00DC443C">
      <w:pPr>
        <w:pStyle w:val="ConsPlusNormal"/>
        <w:jc w:val="both"/>
      </w:pPr>
      <w:r>
        <w:t xml:space="preserve">(в ред. </w:t>
      </w:r>
      <w:hyperlink r:id="rId55" w:history="1">
        <w:r>
          <w:rPr>
            <w:color w:val="0000FF"/>
          </w:rPr>
          <w:t>решения</w:t>
        </w:r>
      </w:hyperlink>
      <w:r>
        <w:t xml:space="preserve"> Фроловской городской Думы Волгоградской обл. от 29.01.2020 N 5/1)</w:t>
      </w:r>
    </w:p>
    <w:p w:rsidR="00DC443C" w:rsidRDefault="00DC443C">
      <w:pPr>
        <w:pStyle w:val="ConsPlusNormal"/>
        <w:spacing w:before="220"/>
        <w:ind w:firstLine="540"/>
        <w:jc w:val="both"/>
      </w:pPr>
      <w: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DC443C" w:rsidRDefault="00DC443C">
      <w:pPr>
        <w:pStyle w:val="ConsPlusNormal"/>
        <w:spacing w:before="220"/>
        <w:ind w:firstLine="540"/>
        <w:jc w:val="both"/>
      </w:pPr>
      <w:r>
        <w:t xml:space="preserve">3. Условием для назначения голосования по отзыву депутата городской Думы, главы городского округа является сбор инициативной группой подписей граждан Российской Федерации, имеющих право на участие в местном референдуме на территории городского округа.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территории городского округа.</w:t>
      </w:r>
    </w:p>
    <w:p w:rsidR="00DC443C" w:rsidRDefault="00DC443C">
      <w:pPr>
        <w:pStyle w:val="ConsPlusNormal"/>
        <w:spacing w:before="220"/>
        <w:ind w:firstLine="540"/>
        <w:jc w:val="both"/>
      </w:pPr>
      <w:r>
        <w:t xml:space="preserve">4. Решение о назначении голосования по отзыву депутата городской Думы, главы городского округа принимается городской Думой. Лицо, в отношении которого выдвинута инициатива отзыва, вправе присутствовать на соответствующем заседании городской Думы, представлять депутатам городской Думы письменные возражения, а также давать устные пояснения по поводу обстоятельств, послуживших основанием для отзыва. О заседании городской Думы указанное лицо извещается не </w:t>
      </w:r>
      <w:proofErr w:type="gramStart"/>
      <w:r>
        <w:t>позднее</w:t>
      </w:r>
      <w:proofErr w:type="gramEnd"/>
      <w:r>
        <w:t xml:space="preserve"> чем за три дня до его проведения.</w:t>
      </w:r>
    </w:p>
    <w:p w:rsidR="00DC443C" w:rsidRDefault="00DC443C">
      <w:pPr>
        <w:pStyle w:val="ConsPlusNormal"/>
        <w:spacing w:before="220"/>
        <w:ind w:firstLine="540"/>
        <w:jc w:val="both"/>
      </w:pPr>
      <w:r>
        <w:t>Решение о назначении голосования по отзыву депутата городской Думы, главы городского округа подлежит опубликованию (обнародованию) в течение пяти дней со дня принятия.</w:t>
      </w:r>
    </w:p>
    <w:p w:rsidR="00DC443C" w:rsidRDefault="00DC443C">
      <w:pPr>
        <w:pStyle w:val="ConsPlusNormal"/>
        <w:spacing w:before="220"/>
        <w:ind w:firstLine="540"/>
        <w:jc w:val="both"/>
      </w:pPr>
      <w:r>
        <w:t>Одновременно с публикацией (обнародованием) решения городской Думы о назначении голосования по отзыву депутата городской Думы, главы городского округа должны быть опубликованы (обнародованы) объяснения отзываемого лица.</w:t>
      </w:r>
    </w:p>
    <w:p w:rsidR="00DC443C" w:rsidRDefault="00DC443C">
      <w:pPr>
        <w:pStyle w:val="ConsPlusNormal"/>
        <w:spacing w:before="220"/>
        <w:ind w:firstLine="540"/>
        <w:jc w:val="both"/>
      </w:pPr>
      <w:r>
        <w:t>5. Депутат городской Думы,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DC443C" w:rsidRDefault="00DC443C">
      <w:pPr>
        <w:pStyle w:val="ConsPlusNormal"/>
        <w:spacing w:before="220"/>
        <w:ind w:firstLine="540"/>
        <w:jc w:val="both"/>
      </w:pPr>
      <w:r>
        <w:t>6. Итоги голосования по отзыву депутата городской Думы, главы городского округа и принятые решения подлежат официальному опубликованию (обнародованию).</w:t>
      </w:r>
    </w:p>
    <w:p w:rsidR="00DC443C" w:rsidRDefault="00DC443C">
      <w:pPr>
        <w:pStyle w:val="ConsPlusNormal"/>
        <w:spacing w:before="220"/>
        <w:ind w:firstLine="540"/>
        <w:jc w:val="both"/>
      </w:pPr>
      <w:r>
        <w:t xml:space="preserve">7. В случаях и порядке, предусмотренных Федеральным </w:t>
      </w:r>
      <w:hyperlink r:id="rId57"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w:t>
      </w:r>
      <w:r>
        <w:lastRenderedPageBreak/>
        <w:t>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C443C" w:rsidRDefault="00DC443C">
      <w:pPr>
        <w:pStyle w:val="ConsPlusNormal"/>
        <w:jc w:val="both"/>
      </w:pPr>
    </w:p>
    <w:p w:rsidR="00DC443C" w:rsidRDefault="00DC443C">
      <w:pPr>
        <w:pStyle w:val="ConsPlusTitle"/>
        <w:ind w:firstLine="540"/>
        <w:jc w:val="both"/>
        <w:outlineLvl w:val="1"/>
      </w:pPr>
      <w:r>
        <w:t>Статья 9. Правотворческая инициатива граждан</w:t>
      </w:r>
    </w:p>
    <w:p w:rsidR="00DC443C" w:rsidRDefault="00DC443C">
      <w:pPr>
        <w:pStyle w:val="ConsPlusNormal"/>
        <w:jc w:val="both"/>
      </w:pPr>
    </w:p>
    <w:p w:rsidR="00DC443C" w:rsidRDefault="00DC443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rsidR="00DC443C" w:rsidRDefault="00DC443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городского округа, обладающих избирательным правом.</w:t>
      </w:r>
    </w:p>
    <w:p w:rsidR="00DC443C" w:rsidRDefault="00DC443C">
      <w:pPr>
        <w:pStyle w:val="ConsPlusNormal"/>
        <w:jc w:val="both"/>
      </w:pPr>
    </w:p>
    <w:p w:rsidR="00DC443C" w:rsidRDefault="00DC443C">
      <w:pPr>
        <w:pStyle w:val="ConsPlusTitle"/>
        <w:ind w:firstLine="540"/>
        <w:jc w:val="both"/>
        <w:outlineLvl w:val="1"/>
      </w:pPr>
      <w:r>
        <w:t>Статья 10. Территориальное общественное самоуправление</w:t>
      </w:r>
    </w:p>
    <w:p w:rsidR="00DC443C" w:rsidRDefault="00DC443C">
      <w:pPr>
        <w:pStyle w:val="ConsPlusNormal"/>
        <w:jc w:val="both"/>
      </w:pPr>
    </w:p>
    <w:p w:rsidR="00DC443C" w:rsidRDefault="00DC443C">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DC443C" w:rsidRDefault="00DC443C">
      <w:pPr>
        <w:pStyle w:val="ConsPlusNormal"/>
        <w:spacing w:before="220"/>
        <w:ind w:firstLine="540"/>
        <w:jc w:val="both"/>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городской Думы.</w:t>
      </w:r>
    </w:p>
    <w:p w:rsidR="00DC443C" w:rsidRDefault="00DC443C">
      <w:pPr>
        <w:pStyle w:val="ConsPlusNormal"/>
        <w:spacing w:before="220"/>
        <w:ind w:firstLine="540"/>
        <w:jc w:val="both"/>
      </w:pPr>
      <w: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DC443C" w:rsidRDefault="00DC443C">
      <w:pPr>
        <w:pStyle w:val="ConsPlusNormal"/>
        <w:jc w:val="both"/>
      </w:pPr>
    </w:p>
    <w:p w:rsidR="00DC443C" w:rsidRDefault="00DC443C">
      <w:pPr>
        <w:pStyle w:val="ConsPlusTitle"/>
        <w:ind w:firstLine="540"/>
        <w:jc w:val="both"/>
        <w:outlineLvl w:val="1"/>
      </w:pPr>
      <w:r>
        <w:t>Статья 11. Публичные слушания, общественные обсуждения</w:t>
      </w:r>
    </w:p>
    <w:p w:rsidR="00DC443C" w:rsidRDefault="00DC443C">
      <w:pPr>
        <w:pStyle w:val="ConsPlusNormal"/>
        <w:ind w:firstLine="540"/>
        <w:jc w:val="both"/>
      </w:pPr>
      <w:r>
        <w:t xml:space="preserve">(в ред. </w:t>
      </w:r>
      <w:hyperlink r:id="rId58" w:history="1">
        <w:r>
          <w:rPr>
            <w:color w:val="0000FF"/>
          </w:rPr>
          <w:t>решения</w:t>
        </w:r>
      </w:hyperlink>
      <w:r>
        <w:t xml:space="preserve"> Фроловской городской Думы Волгоградской обл. от 30.05.2018 N 43/390)</w:t>
      </w:r>
    </w:p>
    <w:p w:rsidR="00DC443C" w:rsidRDefault="00DC443C">
      <w:pPr>
        <w:pStyle w:val="ConsPlusNormal"/>
        <w:jc w:val="both"/>
      </w:pPr>
    </w:p>
    <w:p w:rsidR="00DC443C" w:rsidRDefault="00DC443C">
      <w:pPr>
        <w:pStyle w:val="ConsPlusNormal"/>
        <w:ind w:firstLine="540"/>
        <w:jc w:val="both"/>
      </w:pPr>
      <w:r>
        <w:t>1. Для обсуждения проектов муниципальных правовых актов по вопросам местного значения городского округа городской Думой, главой городского округа проводятся публичные слушания с участием жителей городского округа.</w:t>
      </w:r>
    </w:p>
    <w:p w:rsidR="00DC443C" w:rsidRDefault="00DC443C">
      <w:pPr>
        <w:pStyle w:val="ConsPlusNormal"/>
        <w:spacing w:before="220"/>
        <w:ind w:firstLine="540"/>
        <w:jc w:val="both"/>
      </w:pPr>
      <w:r>
        <w:t>2. На публичные слушания должны выноситься:</w:t>
      </w:r>
    </w:p>
    <w:p w:rsidR="00DC443C" w:rsidRDefault="00DC443C">
      <w:pPr>
        <w:pStyle w:val="ConsPlusNormal"/>
        <w:spacing w:before="220"/>
        <w:ind w:firstLine="540"/>
        <w:jc w:val="both"/>
      </w:pPr>
      <w:proofErr w:type="gramStart"/>
      <w:r>
        <w:t xml:space="preserve">1) проект устава городского округа г. Фролово,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г. Фролово вносятся изменения в форме точного воспроизведения положений </w:t>
      </w:r>
      <w:hyperlink r:id="rId59" w:history="1">
        <w:r>
          <w:rPr>
            <w:color w:val="0000FF"/>
          </w:rPr>
          <w:t>Конституции</w:t>
        </w:r>
      </w:hyperlink>
      <w:r>
        <w:t xml:space="preserve"> Российской Федерации, федеральных законов, конституции (устава) или законов Волгоградской области в целях приведения устава городского округа г. Фролово в соответствие с</w:t>
      </w:r>
      <w:proofErr w:type="gramEnd"/>
      <w:r>
        <w:t xml:space="preserve"> этими нормативными правовыми актами;</w:t>
      </w:r>
    </w:p>
    <w:p w:rsidR="00DC443C" w:rsidRDefault="00DC443C">
      <w:pPr>
        <w:pStyle w:val="ConsPlusNormal"/>
        <w:spacing w:before="220"/>
        <w:ind w:firstLine="540"/>
        <w:jc w:val="both"/>
      </w:pPr>
      <w:r>
        <w:t>2) проект местного бюджета и отчет о его исполнении;</w:t>
      </w:r>
    </w:p>
    <w:p w:rsidR="00DC443C" w:rsidRDefault="00DC443C">
      <w:pPr>
        <w:pStyle w:val="ConsPlusNormal"/>
        <w:spacing w:before="220"/>
        <w:ind w:firstLine="540"/>
        <w:jc w:val="both"/>
      </w:pPr>
      <w:r>
        <w:t>3) прое</w:t>
      </w:r>
      <w:proofErr w:type="gramStart"/>
      <w:r>
        <w:t>кт стр</w:t>
      </w:r>
      <w:proofErr w:type="gramEnd"/>
      <w:r>
        <w:t>атегии социально-экономического развития городского округа г. Фролово;</w:t>
      </w:r>
    </w:p>
    <w:p w:rsidR="00DC443C" w:rsidRDefault="00DC443C">
      <w:pPr>
        <w:pStyle w:val="ConsPlusNormal"/>
        <w:spacing w:before="220"/>
        <w:ind w:firstLine="540"/>
        <w:jc w:val="both"/>
      </w:pPr>
      <w:r>
        <w:t xml:space="preserve">4) вопросы о преобразовании городского округа г. Фролово, за исключением случаев, если в соответствии со </w:t>
      </w:r>
      <w:hyperlink r:id="rId60"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г. Фролово требуется получение согласия населения городского округа г. Фролово, выраженного путем голосования либо на сходах граждан.</w:t>
      </w:r>
    </w:p>
    <w:p w:rsidR="00DC443C" w:rsidRDefault="00DC443C">
      <w:pPr>
        <w:pStyle w:val="ConsPlusNormal"/>
        <w:spacing w:before="220"/>
        <w:ind w:firstLine="540"/>
        <w:jc w:val="both"/>
      </w:pPr>
      <w:r>
        <w:lastRenderedPageBreak/>
        <w:t xml:space="preserve">3. </w:t>
      </w:r>
      <w:proofErr w:type="gramStart"/>
      <w:r>
        <w:t>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DC443C" w:rsidRDefault="00DC443C">
      <w:pPr>
        <w:pStyle w:val="ConsPlusNormal"/>
        <w:jc w:val="both"/>
      </w:pPr>
      <w:r>
        <w:t>(</w:t>
      </w:r>
      <w:proofErr w:type="gramStart"/>
      <w:r>
        <w:t>в</w:t>
      </w:r>
      <w:proofErr w:type="gramEnd"/>
      <w:r>
        <w:t xml:space="preserve"> ред. </w:t>
      </w:r>
      <w:hyperlink r:id="rId61" w:history="1">
        <w:r>
          <w:rPr>
            <w:color w:val="0000FF"/>
          </w:rPr>
          <w:t>решения</w:t>
        </w:r>
      </w:hyperlink>
      <w:r>
        <w:t xml:space="preserve"> Фроловской городской Думы Волгоградской обл. от 14.06.2019 N 29внз/40)</w:t>
      </w:r>
    </w:p>
    <w:p w:rsidR="00DC443C" w:rsidRDefault="00DC443C">
      <w:pPr>
        <w:pStyle w:val="ConsPlusNormal"/>
        <w:spacing w:before="220"/>
        <w:ind w:firstLine="540"/>
        <w:jc w:val="both"/>
      </w:pPr>
      <w:r>
        <w:t xml:space="preserve">4.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DC443C" w:rsidRDefault="00DC443C">
      <w:pPr>
        <w:pStyle w:val="ConsPlusNormal"/>
        <w:jc w:val="both"/>
      </w:pPr>
    </w:p>
    <w:p w:rsidR="00DC443C" w:rsidRDefault="00DC443C">
      <w:pPr>
        <w:pStyle w:val="ConsPlusTitle"/>
        <w:ind w:firstLine="540"/>
        <w:jc w:val="both"/>
        <w:outlineLvl w:val="1"/>
      </w:pPr>
      <w:r>
        <w:t>Статья 12. Собрание граждан</w:t>
      </w:r>
    </w:p>
    <w:p w:rsidR="00DC443C" w:rsidRDefault="00DC443C">
      <w:pPr>
        <w:pStyle w:val="ConsPlusNormal"/>
        <w:jc w:val="both"/>
      </w:pPr>
    </w:p>
    <w:p w:rsidR="00DC443C" w:rsidRDefault="00DC443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DC443C" w:rsidRDefault="00DC443C">
      <w:pPr>
        <w:pStyle w:val="ConsPlusNormal"/>
        <w:jc w:val="both"/>
      </w:pPr>
      <w:r>
        <w:t xml:space="preserve">(в ред. </w:t>
      </w:r>
      <w:hyperlink r:id="rId62"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spacing w:before="220"/>
        <w:ind w:firstLine="540"/>
        <w:jc w:val="both"/>
      </w:pPr>
      <w: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DC443C" w:rsidRDefault="00DC443C">
      <w:pPr>
        <w:pStyle w:val="ConsPlusNormal"/>
        <w:spacing w:before="220"/>
        <w:ind w:firstLine="540"/>
        <w:jc w:val="both"/>
      </w:pPr>
      <w:r>
        <w:t>Собрание граждан, проводимое по инициативе населения, назначается городской Думой на основании соответствующего обращения инициативной группы граждан, состоящей не менее чем из 100 человек, в течение 30 календарных дней. При этом обращение должно содержать вопрос, по которому инициируется проведение собрания граждан.</w:t>
      </w:r>
    </w:p>
    <w:p w:rsidR="00DC443C" w:rsidRDefault="00DC443C">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городской Думы, уставом территориального общественного самоуправления.</w:t>
      </w:r>
    </w:p>
    <w:p w:rsidR="00DC443C" w:rsidRDefault="00DC443C">
      <w:pPr>
        <w:pStyle w:val="ConsPlusNormal"/>
        <w:jc w:val="both"/>
      </w:pPr>
    </w:p>
    <w:p w:rsidR="00DC443C" w:rsidRDefault="00DC443C">
      <w:pPr>
        <w:pStyle w:val="ConsPlusTitle"/>
        <w:ind w:firstLine="540"/>
        <w:jc w:val="both"/>
        <w:outlineLvl w:val="1"/>
      </w:pPr>
      <w:r>
        <w:t>Статья 13. Конференция граждан (собрание делегатов)</w:t>
      </w:r>
    </w:p>
    <w:p w:rsidR="00DC443C" w:rsidRDefault="00DC443C">
      <w:pPr>
        <w:pStyle w:val="ConsPlusNormal"/>
        <w:jc w:val="both"/>
      </w:pPr>
    </w:p>
    <w:p w:rsidR="00DC443C" w:rsidRDefault="00DC443C">
      <w:pPr>
        <w:pStyle w:val="ConsPlusNormal"/>
        <w:ind w:firstLine="540"/>
        <w:jc w:val="both"/>
      </w:pPr>
      <w:r>
        <w:t>1. В случаях, предусмотренных нормативными правовыми актами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C443C" w:rsidRDefault="00DC443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городской Думы, уставом территориального общественного самоуправления.</w:t>
      </w:r>
    </w:p>
    <w:p w:rsidR="00DC443C" w:rsidRDefault="00DC443C">
      <w:pPr>
        <w:pStyle w:val="ConsPlusNormal"/>
        <w:spacing w:before="22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rsidR="00DC443C" w:rsidRDefault="00DC443C">
      <w:pPr>
        <w:pStyle w:val="ConsPlusNormal"/>
        <w:jc w:val="both"/>
      </w:pPr>
    </w:p>
    <w:p w:rsidR="00DC443C" w:rsidRDefault="00DC443C">
      <w:pPr>
        <w:pStyle w:val="ConsPlusTitle"/>
        <w:ind w:firstLine="540"/>
        <w:jc w:val="both"/>
        <w:outlineLvl w:val="1"/>
      </w:pPr>
      <w:r>
        <w:t>Статья 14. Опрос граждан</w:t>
      </w:r>
    </w:p>
    <w:p w:rsidR="00DC443C" w:rsidRDefault="00DC443C">
      <w:pPr>
        <w:pStyle w:val="ConsPlusNormal"/>
        <w:jc w:val="both"/>
      </w:pPr>
    </w:p>
    <w:p w:rsidR="00DC443C" w:rsidRDefault="00DC443C">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443C" w:rsidRDefault="00DC443C">
      <w:pPr>
        <w:pStyle w:val="ConsPlusNormal"/>
        <w:spacing w:before="220"/>
        <w:ind w:firstLine="540"/>
        <w:jc w:val="both"/>
      </w:pPr>
      <w:r>
        <w:t>2. Порядок назначения и проведения опроса граждан определяется нормативными правовыми актами городской Думы в соответствии с законом Волгоградской области.</w:t>
      </w:r>
    </w:p>
    <w:p w:rsidR="00DC443C" w:rsidRDefault="00DC443C">
      <w:pPr>
        <w:pStyle w:val="ConsPlusNormal"/>
        <w:jc w:val="both"/>
      </w:pPr>
    </w:p>
    <w:p w:rsidR="00DC443C" w:rsidRDefault="00DC443C">
      <w:pPr>
        <w:pStyle w:val="ConsPlusTitle"/>
        <w:ind w:firstLine="540"/>
        <w:jc w:val="both"/>
        <w:outlineLvl w:val="1"/>
      </w:pPr>
      <w:r>
        <w:t>Статья 15. Обращения граждан в органы местного самоуправления</w:t>
      </w:r>
    </w:p>
    <w:p w:rsidR="00DC443C" w:rsidRDefault="00DC443C">
      <w:pPr>
        <w:pStyle w:val="ConsPlusNormal"/>
        <w:jc w:val="both"/>
      </w:pPr>
    </w:p>
    <w:p w:rsidR="00DC443C" w:rsidRDefault="00DC443C">
      <w:pPr>
        <w:pStyle w:val="ConsPlusNormal"/>
        <w:ind w:firstLine="540"/>
        <w:jc w:val="both"/>
      </w:pPr>
      <w:r>
        <w:t xml:space="preserve">1. Обращения граждан подлежат рассмотрению в органах местного самоуправления городского округа в порядке и сроки, установленные Федеральным </w:t>
      </w:r>
      <w:hyperlink r:id="rId63" w:history="1">
        <w:r>
          <w:rPr>
            <w:color w:val="0000FF"/>
          </w:rPr>
          <w:t>законом</w:t>
        </w:r>
      </w:hyperlink>
      <w:r>
        <w:t xml:space="preserve"> "О порядке рассмотрения обращений граждан Российской Федерации".</w:t>
      </w:r>
    </w:p>
    <w:p w:rsidR="00DC443C" w:rsidRDefault="00DC443C">
      <w:pPr>
        <w:pStyle w:val="ConsPlusNormal"/>
        <w:jc w:val="both"/>
      </w:pPr>
    </w:p>
    <w:p w:rsidR="00DC443C" w:rsidRDefault="00DC443C">
      <w:pPr>
        <w:pStyle w:val="ConsPlusTitle"/>
        <w:jc w:val="center"/>
        <w:outlineLvl w:val="0"/>
      </w:pPr>
      <w:r>
        <w:t>Глава III. ОРГАНЫ МЕСТНОГО САМОУПРАВЛЕНИЯ И ДОЛЖНОСТНЫЕ ЛИЦА</w:t>
      </w:r>
    </w:p>
    <w:p w:rsidR="00DC443C" w:rsidRDefault="00DC443C">
      <w:pPr>
        <w:pStyle w:val="ConsPlusTitle"/>
        <w:jc w:val="center"/>
      </w:pPr>
      <w:r>
        <w:t>МЕСТНОГО САМОУПРАВЛЕНИЯ</w:t>
      </w:r>
    </w:p>
    <w:p w:rsidR="00DC443C" w:rsidRDefault="00DC443C">
      <w:pPr>
        <w:pStyle w:val="ConsPlusNormal"/>
        <w:jc w:val="both"/>
      </w:pPr>
    </w:p>
    <w:p w:rsidR="00DC443C" w:rsidRDefault="00DC443C">
      <w:pPr>
        <w:pStyle w:val="ConsPlusTitle"/>
        <w:ind w:firstLine="540"/>
        <w:jc w:val="both"/>
        <w:outlineLvl w:val="1"/>
      </w:pPr>
      <w:r>
        <w:t>Статья 16. Органы местного самоуправления городского округа</w:t>
      </w:r>
    </w:p>
    <w:p w:rsidR="00DC443C" w:rsidRDefault="00DC443C">
      <w:pPr>
        <w:pStyle w:val="ConsPlusNormal"/>
        <w:jc w:val="both"/>
      </w:pPr>
    </w:p>
    <w:p w:rsidR="00DC443C" w:rsidRDefault="00DC443C">
      <w:pPr>
        <w:pStyle w:val="ConsPlusNormal"/>
        <w:ind w:firstLine="540"/>
        <w:jc w:val="both"/>
      </w:pPr>
      <w:r>
        <w:t>1. Структуру органов местного самоуправления городского округа составляют:</w:t>
      </w:r>
    </w:p>
    <w:p w:rsidR="00DC443C" w:rsidRDefault="00DC443C">
      <w:pPr>
        <w:pStyle w:val="ConsPlusNormal"/>
        <w:spacing w:before="220"/>
        <w:ind w:firstLine="540"/>
        <w:jc w:val="both"/>
      </w:pPr>
      <w:r>
        <w:t>1) Фроловская городская Дума Волгоградской области (далее по тексту настоящего Устава - городская Дума);</w:t>
      </w:r>
    </w:p>
    <w:p w:rsidR="00DC443C" w:rsidRDefault="00DC443C">
      <w:pPr>
        <w:pStyle w:val="ConsPlusNormal"/>
        <w:spacing w:before="220"/>
        <w:ind w:firstLine="540"/>
        <w:jc w:val="both"/>
      </w:pPr>
      <w:r>
        <w:t>2) глава городского округа город Фролово Волгоградской области (далее по тексту настоящего Устава - глава городского округа);</w:t>
      </w:r>
    </w:p>
    <w:p w:rsidR="00DC443C" w:rsidRDefault="00DC443C">
      <w:pPr>
        <w:pStyle w:val="ConsPlusNormal"/>
        <w:spacing w:before="220"/>
        <w:ind w:firstLine="540"/>
        <w:jc w:val="both"/>
      </w:pPr>
      <w:r>
        <w:t>3) администрация городского округа город Фролово Волгоградской области (далее по тексту настоящего Устава - администрация городского округа);</w:t>
      </w:r>
    </w:p>
    <w:p w:rsidR="00DC443C" w:rsidRDefault="00DC443C">
      <w:pPr>
        <w:pStyle w:val="ConsPlusNormal"/>
        <w:spacing w:before="220"/>
        <w:ind w:firstLine="540"/>
        <w:jc w:val="both"/>
      </w:pPr>
      <w:r>
        <w:t>4) Контрольно-счетная палата городского округа город Фролово (далее по тексту настоящего Устава - контрольно-счетная палата).</w:t>
      </w:r>
    </w:p>
    <w:p w:rsidR="00DC443C" w:rsidRDefault="00DC443C">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федеральным законом и законом Волгоградской области.</w:t>
      </w:r>
    </w:p>
    <w:p w:rsidR="00DC443C" w:rsidRDefault="00DC443C">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rsidR="00DC443C" w:rsidRDefault="00DC443C">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DC443C" w:rsidRDefault="00DC443C">
      <w:pPr>
        <w:pStyle w:val="ConsPlusNormal"/>
        <w:spacing w:before="220"/>
        <w:ind w:firstLine="540"/>
        <w:jc w:val="both"/>
      </w:pPr>
      <w:r>
        <w:t>5.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443C" w:rsidRDefault="00DC443C">
      <w:pPr>
        <w:pStyle w:val="ConsPlusNormal"/>
        <w:jc w:val="both"/>
      </w:pPr>
    </w:p>
    <w:p w:rsidR="00DC443C" w:rsidRDefault="00DC443C">
      <w:pPr>
        <w:pStyle w:val="ConsPlusTitle"/>
        <w:ind w:firstLine="540"/>
        <w:jc w:val="both"/>
        <w:outlineLvl w:val="1"/>
      </w:pPr>
      <w:r>
        <w:t>Статья 17. Городская Дума, ее статус, порядок формирования и прекращения полномочий</w:t>
      </w:r>
    </w:p>
    <w:p w:rsidR="00DC443C" w:rsidRDefault="00DC443C">
      <w:pPr>
        <w:pStyle w:val="ConsPlusNormal"/>
        <w:jc w:val="both"/>
      </w:pPr>
    </w:p>
    <w:p w:rsidR="00DC443C" w:rsidRDefault="00DC443C">
      <w:pPr>
        <w:pStyle w:val="ConsPlusNormal"/>
        <w:ind w:firstLine="540"/>
        <w:jc w:val="both"/>
      </w:pPr>
      <w:r>
        <w:t>1. Городская Дума является представительным органом городского округа.</w:t>
      </w:r>
    </w:p>
    <w:p w:rsidR="00DC443C" w:rsidRDefault="00DC443C">
      <w:pPr>
        <w:pStyle w:val="ConsPlusNormal"/>
        <w:spacing w:before="220"/>
        <w:ind w:firstLine="540"/>
        <w:jc w:val="both"/>
      </w:pPr>
      <w:r>
        <w:t>Городская Дума подотчетна и подконтрольна населению.</w:t>
      </w:r>
    </w:p>
    <w:p w:rsidR="00DC443C" w:rsidRDefault="00DC443C">
      <w:pPr>
        <w:pStyle w:val="ConsPlusNormal"/>
        <w:spacing w:before="220"/>
        <w:ind w:firstLine="540"/>
        <w:jc w:val="both"/>
      </w:pPr>
      <w:r>
        <w:lastRenderedPageBreak/>
        <w:t>2. Городская Дума обладает правами юридического лица.</w:t>
      </w:r>
    </w:p>
    <w:p w:rsidR="00DC443C" w:rsidRDefault="00DC443C">
      <w:pPr>
        <w:pStyle w:val="ConsPlusNormal"/>
        <w:spacing w:before="220"/>
        <w:ind w:firstLine="540"/>
        <w:jc w:val="both"/>
      </w:pPr>
      <w:r>
        <w:t>3. Городская Дума состоит из 21 (двадцати одного) депутата, избираемых населением городского округа по одномандатным округам на муниципальных выборах на основе всеобщего равного и прямого избирательного права при тайном голосовании сроком на 5 лет.</w:t>
      </w:r>
    </w:p>
    <w:p w:rsidR="00DC443C" w:rsidRDefault="00DC443C">
      <w:pPr>
        <w:pStyle w:val="ConsPlusNormal"/>
        <w:spacing w:before="220"/>
        <w:ind w:firstLine="540"/>
        <w:jc w:val="both"/>
      </w:pPr>
      <w:r>
        <w:t>4. Возглавляет и организует работу городской Думы председатель городской Думы, избираемый городской Думой из своего состава.</w:t>
      </w:r>
    </w:p>
    <w:p w:rsidR="00DC443C" w:rsidRDefault="00DC443C">
      <w:pPr>
        <w:pStyle w:val="ConsPlusNormal"/>
        <w:spacing w:before="220"/>
        <w:ind w:firstLine="540"/>
        <w:jc w:val="both"/>
      </w:pPr>
      <w:r>
        <w:t>Порядок избрания председателя городской Думы и освобождения его от должности определяется регламентом городской Думы, утверждаемым решением городской Думы.</w:t>
      </w:r>
    </w:p>
    <w:p w:rsidR="00DC443C" w:rsidRDefault="00DC443C">
      <w:pPr>
        <w:pStyle w:val="ConsPlusNormal"/>
        <w:jc w:val="both"/>
      </w:pPr>
      <w:r>
        <w:t>(</w:t>
      </w:r>
      <w:proofErr w:type="gramStart"/>
      <w:r>
        <w:t>ч</w:t>
      </w:r>
      <w:proofErr w:type="gramEnd"/>
      <w:r>
        <w:t xml:space="preserve">асть 4 в ред. </w:t>
      </w:r>
      <w:hyperlink r:id="rId64" w:history="1">
        <w:r>
          <w:rPr>
            <w:color w:val="0000FF"/>
          </w:rPr>
          <w:t>решения</w:t>
        </w:r>
      </w:hyperlink>
      <w:r>
        <w:t xml:space="preserve"> Фроловской городской Думы Волгоградской обл. от 25.11.2015 N 15/135)</w:t>
      </w:r>
    </w:p>
    <w:p w:rsidR="00DC443C" w:rsidRDefault="00DC443C">
      <w:pPr>
        <w:pStyle w:val="ConsPlusNormal"/>
        <w:spacing w:before="220"/>
        <w:ind w:firstLine="540"/>
        <w:jc w:val="both"/>
      </w:pPr>
      <w:r>
        <w:t>5. Полномочия городской Думы прекращаются:</w:t>
      </w:r>
    </w:p>
    <w:p w:rsidR="00DC443C" w:rsidRDefault="00DC443C">
      <w:pPr>
        <w:pStyle w:val="ConsPlusNormal"/>
        <w:spacing w:before="220"/>
        <w:ind w:firstLine="540"/>
        <w:jc w:val="both"/>
      </w:pPr>
      <w:r>
        <w:t>1) в случае принятия городской Думой решения о самороспуске.</w:t>
      </w:r>
    </w:p>
    <w:p w:rsidR="00DC443C" w:rsidRDefault="00DC443C">
      <w:pPr>
        <w:pStyle w:val="ConsPlusNormal"/>
        <w:spacing w:before="220"/>
        <w:ind w:firstLine="540"/>
        <w:jc w:val="both"/>
      </w:pPr>
      <w:r>
        <w:t>Решение городской Думы о самороспуске до истечения срока полномочий принимается не менее чем 2/3 голосов от числа избранных депутатов городской Думы. Указанное решение направляется в избирательную комиссию Волгоградской области;</w:t>
      </w:r>
    </w:p>
    <w:p w:rsidR="00DC443C" w:rsidRDefault="00DC443C">
      <w:pPr>
        <w:pStyle w:val="ConsPlusNormal"/>
        <w:spacing w:before="220"/>
        <w:ind w:firstLine="540"/>
        <w:jc w:val="both"/>
      </w:pPr>
      <w:r>
        <w:t>2) в случае вступления в силу решения Волгоградского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DC443C" w:rsidRDefault="00DC443C">
      <w:pPr>
        <w:pStyle w:val="ConsPlusNormal"/>
        <w:spacing w:before="220"/>
        <w:ind w:firstLine="540"/>
        <w:jc w:val="both"/>
      </w:pPr>
      <w:r>
        <w:t xml:space="preserve">3) в случае преобразования городского округа, осуществляемого в соответствии с Федеральным </w:t>
      </w:r>
      <w:hyperlink r:id="rId65"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DC443C" w:rsidRDefault="00DC443C">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443C" w:rsidRDefault="00DC443C">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443C" w:rsidRDefault="00DC443C">
      <w:pPr>
        <w:pStyle w:val="ConsPlusNormal"/>
        <w:spacing w:before="220"/>
        <w:ind w:firstLine="540"/>
        <w:jc w:val="both"/>
      </w:pPr>
      <w:r>
        <w:t xml:space="preserve">Полномочия городской Думы могут быть прекращены досрочно законом Волгоградской области о роспуске городской Думы в порядке и по основаниям, предусмотренным </w:t>
      </w:r>
      <w:hyperlink r:id="rId66"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DC443C" w:rsidRDefault="00DC443C">
      <w:pPr>
        <w:pStyle w:val="ConsPlusNormal"/>
        <w:spacing w:before="220"/>
        <w:ind w:firstLine="540"/>
        <w:jc w:val="both"/>
      </w:pPr>
      <w:r>
        <w:t>6. Досрочное прекращение полномочий городской Думы влечет досрочное прекращение полномочий ее депутатов.</w:t>
      </w:r>
    </w:p>
    <w:p w:rsidR="00DC443C" w:rsidRDefault="00DC443C">
      <w:pPr>
        <w:pStyle w:val="ConsPlusNormal"/>
        <w:spacing w:before="220"/>
        <w:ind w:firstLine="540"/>
        <w:jc w:val="both"/>
      </w:pPr>
      <w:r>
        <w:t>7. Полномочия депутата городской Думы прекращаются досрочно в случае:</w:t>
      </w:r>
    </w:p>
    <w:p w:rsidR="00DC443C" w:rsidRDefault="00DC443C">
      <w:pPr>
        <w:pStyle w:val="ConsPlusNormal"/>
        <w:spacing w:before="220"/>
        <w:ind w:firstLine="540"/>
        <w:jc w:val="both"/>
      </w:pPr>
      <w:r>
        <w:t>1) смерти;</w:t>
      </w:r>
    </w:p>
    <w:p w:rsidR="00DC443C" w:rsidRDefault="00DC443C">
      <w:pPr>
        <w:pStyle w:val="ConsPlusNormal"/>
        <w:spacing w:before="220"/>
        <w:ind w:firstLine="540"/>
        <w:jc w:val="both"/>
      </w:pPr>
      <w:r>
        <w:t>2) отставки по собственному желанию;</w:t>
      </w:r>
    </w:p>
    <w:p w:rsidR="00DC443C" w:rsidRDefault="00DC443C">
      <w:pPr>
        <w:pStyle w:val="ConsPlusNormal"/>
        <w:spacing w:before="220"/>
        <w:ind w:firstLine="540"/>
        <w:jc w:val="both"/>
      </w:pPr>
      <w:r>
        <w:t>3) признания судом недееспособным или ограниченно дееспособным;</w:t>
      </w:r>
    </w:p>
    <w:p w:rsidR="00DC443C" w:rsidRDefault="00DC443C">
      <w:pPr>
        <w:pStyle w:val="ConsPlusNormal"/>
        <w:spacing w:before="220"/>
        <w:ind w:firstLine="540"/>
        <w:jc w:val="both"/>
      </w:pPr>
      <w:r>
        <w:t>4) признания судом безвестно отсутствующим или объявления умершим;</w:t>
      </w:r>
    </w:p>
    <w:p w:rsidR="00DC443C" w:rsidRDefault="00DC443C">
      <w:pPr>
        <w:pStyle w:val="ConsPlusNormal"/>
        <w:spacing w:before="220"/>
        <w:ind w:firstLine="540"/>
        <w:jc w:val="both"/>
      </w:pPr>
      <w:r>
        <w:t>5) вступления в отношении его в законную силу обвинительного приговора суда;</w:t>
      </w:r>
    </w:p>
    <w:p w:rsidR="00DC443C" w:rsidRDefault="00DC443C">
      <w:pPr>
        <w:pStyle w:val="ConsPlusNormal"/>
        <w:spacing w:before="220"/>
        <w:ind w:firstLine="540"/>
        <w:jc w:val="both"/>
      </w:pPr>
      <w:r>
        <w:t>6) выезда за пределы Российской Федерации на постоянное место жительства;</w:t>
      </w:r>
    </w:p>
    <w:p w:rsidR="00DC443C" w:rsidRDefault="00DC443C">
      <w:pPr>
        <w:pStyle w:val="ConsPlusNormal"/>
        <w:spacing w:before="220"/>
        <w:ind w:firstLine="540"/>
        <w:jc w:val="both"/>
      </w:pPr>
      <w:proofErr w:type="gramStart"/>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443C" w:rsidRDefault="00DC443C">
      <w:pPr>
        <w:pStyle w:val="ConsPlusNormal"/>
        <w:spacing w:before="220"/>
        <w:ind w:firstLine="540"/>
        <w:jc w:val="both"/>
      </w:pPr>
      <w:r>
        <w:t>8) отзыва избирателями;</w:t>
      </w:r>
    </w:p>
    <w:p w:rsidR="00DC443C" w:rsidRDefault="00DC443C">
      <w:pPr>
        <w:pStyle w:val="ConsPlusNormal"/>
        <w:spacing w:before="220"/>
        <w:ind w:firstLine="540"/>
        <w:jc w:val="both"/>
      </w:pPr>
      <w:r>
        <w:t>9) досрочного прекращения полномочий городской Думы;</w:t>
      </w:r>
    </w:p>
    <w:p w:rsidR="00DC443C" w:rsidRDefault="00DC443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C443C" w:rsidRDefault="00DC443C">
      <w:pPr>
        <w:pStyle w:val="ConsPlusNormal"/>
        <w:spacing w:before="220"/>
        <w:ind w:firstLine="540"/>
        <w:jc w:val="both"/>
      </w:pPr>
      <w:r>
        <w:t xml:space="preserve">11) исключен. - </w:t>
      </w:r>
      <w:hyperlink r:id="rId67" w:history="1">
        <w:r>
          <w:rPr>
            <w:color w:val="0000FF"/>
          </w:rPr>
          <w:t>Решение</w:t>
        </w:r>
      </w:hyperlink>
      <w:r>
        <w:t xml:space="preserve"> Фроловской городской Думы Волгоградской обл. от 31.08.2016 N 23/214;</w:t>
      </w:r>
    </w:p>
    <w:p w:rsidR="00DC443C" w:rsidRDefault="00DC443C">
      <w:pPr>
        <w:pStyle w:val="ConsPlusNormal"/>
        <w:spacing w:before="220"/>
        <w:ind w:firstLine="540"/>
        <w:jc w:val="both"/>
      </w:pPr>
      <w:proofErr w:type="gramStart"/>
      <w:r>
        <w:t xml:space="preserve">11) несоблюдения депутатом ограничений, запретов, неисполнения обязанностей, установленных Федеральным </w:t>
      </w:r>
      <w:hyperlink r:id="rId68" w:history="1">
        <w:r>
          <w:rPr>
            <w:color w:val="0000FF"/>
          </w:rPr>
          <w:t>законом</w:t>
        </w:r>
      </w:hyperlink>
      <w:r>
        <w:t xml:space="preserve"> "О противодействии коррупции",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 если иное не предусмотрено Федеральным </w:t>
      </w:r>
      <w:hyperlink r:id="rId71" w:history="1">
        <w:r>
          <w:rPr>
            <w:color w:val="0000FF"/>
          </w:rPr>
          <w:t>законом</w:t>
        </w:r>
      </w:hyperlink>
      <w:r>
        <w:t xml:space="preserve"> "Об общих принципах организации местного самоуправления в Российской Федерации";</w:t>
      </w:r>
    </w:p>
    <w:p w:rsidR="00DC443C" w:rsidRDefault="00DC443C">
      <w:pPr>
        <w:pStyle w:val="ConsPlusNormal"/>
        <w:jc w:val="both"/>
      </w:pPr>
      <w:r>
        <w:t xml:space="preserve">(п. 11 </w:t>
      </w:r>
      <w:proofErr w:type="gramStart"/>
      <w:r>
        <w:t>введен</w:t>
      </w:r>
      <w:proofErr w:type="gramEnd"/>
      <w:r>
        <w:t xml:space="preserve"> </w:t>
      </w:r>
      <w:hyperlink r:id="rId72" w:history="1">
        <w:r>
          <w:rPr>
            <w:color w:val="0000FF"/>
          </w:rPr>
          <w:t>решением</w:t>
        </w:r>
      </w:hyperlink>
      <w:r>
        <w:t xml:space="preserve"> Фроловской городской Думы Волгоградской обл. от 31.08.2016 N 23/214; в ред. </w:t>
      </w:r>
      <w:hyperlink r:id="rId73" w:history="1">
        <w:r>
          <w:rPr>
            <w:color w:val="0000FF"/>
          </w:rPr>
          <w:t>решения</w:t>
        </w:r>
      </w:hyperlink>
      <w:r>
        <w:t xml:space="preserve"> Фроловской городской Думы Волгоградской обл. от 29.01.2020 N 5/1)</w:t>
      </w:r>
    </w:p>
    <w:p w:rsidR="00DC443C" w:rsidRDefault="00DC443C">
      <w:pPr>
        <w:pStyle w:val="ConsPlusNormal"/>
        <w:spacing w:before="220"/>
        <w:ind w:firstLine="540"/>
        <w:jc w:val="both"/>
      </w:pPr>
      <w:r>
        <w:t>12) в иных случаях, установленных федеральными законами.</w:t>
      </w:r>
    </w:p>
    <w:p w:rsidR="00DC443C" w:rsidRDefault="00DC443C">
      <w:pPr>
        <w:pStyle w:val="ConsPlusNormal"/>
        <w:jc w:val="both"/>
      </w:pPr>
      <w:r>
        <w:t xml:space="preserve">(п. 12 </w:t>
      </w:r>
      <w:proofErr w:type="gramStart"/>
      <w:r>
        <w:t>введен</w:t>
      </w:r>
      <w:proofErr w:type="gramEnd"/>
      <w:r>
        <w:t xml:space="preserve"> </w:t>
      </w:r>
      <w:hyperlink r:id="rId74" w:history="1">
        <w:r>
          <w:rPr>
            <w:color w:val="0000FF"/>
          </w:rPr>
          <w:t>решением</w:t>
        </w:r>
      </w:hyperlink>
      <w:r>
        <w:t xml:space="preserve"> Фроловской городской Думы Волгоградской обл. от 31.08.2016 N 23/214)</w:t>
      </w:r>
    </w:p>
    <w:p w:rsidR="00DC443C" w:rsidRDefault="00DC443C">
      <w:pPr>
        <w:pStyle w:val="ConsPlusNormal"/>
        <w:spacing w:before="220"/>
        <w:ind w:firstLine="540"/>
        <w:jc w:val="both"/>
      </w:pPr>
      <w:r>
        <w:t>8.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городской Думы о досрочном прекращении полномочий депутата городской Думы направляется в избирательную комиссию, проводившую выборы.</w:t>
      </w:r>
    </w:p>
    <w:p w:rsidR="00DC443C" w:rsidRDefault="00DC443C">
      <w:pPr>
        <w:pStyle w:val="ConsPlusNormal"/>
        <w:spacing w:before="220"/>
        <w:ind w:firstLine="540"/>
        <w:jc w:val="both"/>
      </w:pPr>
      <w:r>
        <w:t>В случае отставки по собственному желанию соответствующее заявление подается депутатом в городскую Думу.</w:t>
      </w:r>
    </w:p>
    <w:p w:rsidR="00DC443C" w:rsidRDefault="00DC443C">
      <w:pPr>
        <w:pStyle w:val="ConsPlusNormal"/>
        <w:spacing w:before="220"/>
        <w:ind w:firstLine="540"/>
        <w:jc w:val="both"/>
      </w:pPr>
      <w:r>
        <w:t>Депутатские полномочия прекращаются со дня, следующего за днем появления основания для досрочного прекращения полномочий.</w:t>
      </w:r>
    </w:p>
    <w:p w:rsidR="00DC443C" w:rsidRDefault="00DC443C">
      <w:pPr>
        <w:pStyle w:val="ConsPlusNormal"/>
        <w:jc w:val="both"/>
      </w:pPr>
    </w:p>
    <w:p w:rsidR="00DC443C" w:rsidRDefault="00DC443C">
      <w:pPr>
        <w:pStyle w:val="ConsPlusTitle"/>
        <w:ind w:firstLine="540"/>
        <w:jc w:val="both"/>
        <w:outlineLvl w:val="1"/>
      </w:pPr>
      <w:r>
        <w:t>Статья 18. Организация работы городской Думы</w:t>
      </w:r>
    </w:p>
    <w:p w:rsidR="00DC443C" w:rsidRDefault="00DC443C">
      <w:pPr>
        <w:pStyle w:val="ConsPlusNormal"/>
        <w:jc w:val="both"/>
      </w:pPr>
    </w:p>
    <w:p w:rsidR="00DC443C" w:rsidRDefault="00DC443C">
      <w:pPr>
        <w:pStyle w:val="ConsPlusNormal"/>
        <w:ind w:firstLine="540"/>
        <w:jc w:val="both"/>
      </w:pPr>
      <w:r>
        <w:t>1. Городская Дума приступает к исполнению своих полномочий после избрания не менее 2/3 от установленной численности депутатов.</w:t>
      </w:r>
    </w:p>
    <w:p w:rsidR="00DC443C" w:rsidRDefault="00DC443C">
      <w:pPr>
        <w:pStyle w:val="ConsPlusNormal"/>
        <w:spacing w:before="220"/>
        <w:ind w:firstLine="540"/>
        <w:jc w:val="both"/>
      </w:pPr>
      <w:r>
        <w:t>Вновь избранная городская Дума собирается на первое заседание не позднее чем в трехнедельный срок со дня избрания ее в правомочном составе.</w:t>
      </w:r>
    </w:p>
    <w:p w:rsidR="00DC443C" w:rsidRDefault="00DC443C">
      <w:pPr>
        <w:pStyle w:val="ConsPlusNormal"/>
        <w:jc w:val="both"/>
      </w:pPr>
      <w:r>
        <w:t xml:space="preserve">(в ред. </w:t>
      </w:r>
      <w:hyperlink r:id="rId75" w:history="1">
        <w:r>
          <w:rPr>
            <w:color w:val="0000FF"/>
          </w:rPr>
          <w:t>решения</w:t>
        </w:r>
      </w:hyperlink>
      <w:r>
        <w:t xml:space="preserve"> Фроловской городской Думы Волгоградской обл. от 29.01.2020 N 5/1)</w:t>
      </w:r>
    </w:p>
    <w:p w:rsidR="00DC443C" w:rsidRDefault="00DC443C">
      <w:pPr>
        <w:pStyle w:val="ConsPlusNormal"/>
        <w:spacing w:before="220"/>
        <w:ind w:firstLine="540"/>
        <w:jc w:val="both"/>
      </w:pPr>
      <w:r>
        <w:lastRenderedPageBreak/>
        <w:t>2. Полномочия городской Думы начинаются в день первого заседания и прекращаются в день первого заседания городской Думы нового созыва.</w:t>
      </w:r>
    </w:p>
    <w:p w:rsidR="00DC443C" w:rsidRDefault="00DC443C">
      <w:pPr>
        <w:pStyle w:val="ConsPlusNormal"/>
        <w:spacing w:before="220"/>
        <w:ind w:firstLine="540"/>
        <w:jc w:val="both"/>
      </w:pPr>
      <w:r>
        <w:t>Заседание городской Думы считается правомочным, если на нем присутствует не менее чем 50 процентов от числа избранных депутатов.</w:t>
      </w:r>
    </w:p>
    <w:p w:rsidR="00DC443C" w:rsidRDefault="00DC443C">
      <w:pPr>
        <w:pStyle w:val="ConsPlusNormal"/>
        <w:spacing w:before="220"/>
        <w:ind w:firstLine="540"/>
        <w:jc w:val="both"/>
      </w:pPr>
      <w:r>
        <w:t>3. Порядок деятельности городской Думы определяется настоящим Уставом и регламентом городской Думы, утверждаемым решением городской Думы.</w:t>
      </w:r>
    </w:p>
    <w:p w:rsidR="00DC443C" w:rsidRDefault="00DC443C">
      <w:pPr>
        <w:pStyle w:val="ConsPlusNormal"/>
        <w:spacing w:before="220"/>
        <w:ind w:firstLine="540"/>
        <w:jc w:val="both"/>
      </w:pPr>
      <w:r>
        <w:t>4. Организацию деятельности городской Думы осуществляет председатель городской Думы.</w:t>
      </w:r>
    </w:p>
    <w:p w:rsidR="00DC443C" w:rsidRDefault="00DC443C">
      <w:pPr>
        <w:pStyle w:val="ConsPlusNormal"/>
        <w:spacing w:before="220"/>
        <w:ind w:firstLine="540"/>
        <w:jc w:val="both"/>
      </w:pPr>
      <w:r>
        <w:t>Председатель городской Думы издает постановления и распоряжения председателя городской Думы по вопросам организации деятельности городской Думы и подписывает решения городской Думы.</w:t>
      </w:r>
    </w:p>
    <w:p w:rsidR="00DC443C" w:rsidRDefault="00DC443C">
      <w:pPr>
        <w:pStyle w:val="ConsPlusNormal"/>
        <w:jc w:val="both"/>
      </w:pPr>
      <w:r>
        <w:t>(</w:t>
      </w:r>
      <w:proofErr w:type="gramStart"/>
      <w:r>
        <w:t>ч</w:t>
      </w:r>
      <w:proofErr w:type="gramEnd"/>
      <w:r>
        <w:t xml:space="preserve">асть 4 в ред. </w:t>
      </w:r>
      <w:hyperlink r:id="rId76" w:history="1">
        <w:r>
          <w:rPr>
            <w:color w:val="0000FF"/>
          </w:rPr>
          <w:t>решения</w:t>
        </w:r>
      </w:hyperlink>
      <w:r>
        <w:t xml:space="preserve"> Фроловской городской Думы Волгоградской обл. от 25.11.2015 N 15/135)</w:t>
      </w:r>
    </w:p>
    <w:p w:rsidR="00DC443C" w:rsidRDefault="00DC443C">
      <w:pPr>
        <w:pStyle w:val="ConsPlusNormal"/>
        <w:spacing w:before="220"/>
        <w:ind w:firstLine="540"/>
        <w:jc w:val="both"/>
      </w:pPr>
      <w:r>
        <w:t>5.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DC443C" w:rsidRDefault="00DC443C">
      <w:pPr>
        <w:pStyle w:val="ConsPlusNormal"/>
        <w:jc w:val="both"/>
      </w:pPr>
      <w:r>
        <w:t>(</w:t>
      </w:r>
      <w:proofErr w:type="gramStart"/>
      <w:r>
        <w:t>ч</w:t>
      </w:r>
      <w:proofErr w:type="gramEnd"/>
      <w:r>
        <w:t xml:space="preserve">асть 5 введена </w:t>
      </w:r>
      <w:hyperlink r:id="rId77" w:history="1">
        <w:r>
          <w:rPr>
            <w:color w:val="0000FF"/>
          </w:rPr>
          <w:t>решением</w:t>
        </w:r>
      </w:hyperlink>
      <w:r>
        <w:t xml:space="preserve"> Фроловской городской Думы Волгоградской обл. от 25.11.2015 N 15/135)</w:t>
      </w:r>
    </w:p>
    <w:p w:rsidR="00DC443C" w:rsidRDefault="00DC443C">
      <w:pPr>
        <w:pStyle w:val="ConsPlusNormal"/>
        <w:jc w:val="both"/>
      </w:pPr>
    </w:p>
    <w:p w:rsidR="00DC443C" w:rsidRDefault="00DC443C">
      <w:pPr>
        <w:pStyle w:val="ConsPlusTitle"/>
        <w:ind w:firstLine="540"/>
        <w:jc w:val="both"/>
        <w:outlineLvl w:val="1"/>
      </w:pPr>
      <w:r>
        <w:t>Статья 19. Компетенция городской Думы</w:t>
      </w:r>
    </w:p>
    <w:p w:rsidR="00DC443C" w:rsidRDefault="00DC443C">
      <w:pPr>
        <w:pStyle w:val="ConsPlusNormal"/>
        <w:ind w:firstLine="540"/>
        <w:jc w:val="both"/>
      </w:pPr>
      <w:r>
        <w:t xml:space="preserve">(в ред. </w:t>
      </w:r>
      <w:hyperlink r:id="rId78" w:history="1">
        <w:r>
          <w:rPr>
            <w:color w:val="0000FF"/>
          </w:rPr>
          <w:t>решения</w:t>
        </w:r>
      </w:hyperlink>
      <w:r>
        <w:t xml:space="preserve"> Фроловской городской Думы Волгоградской обл. от 25.11.2015 N 15/135)</w:t>
      </w:r>
    </w:p>
    <w:p w:rsidR="00DC443C" w:rsidRDefault="00DC443C">
      <w:pPr>
        <w:pStyle w:val="ConsPlusNormal"/>
        <w:jc w:val="both"/>
      </w:pPr>
    </w:p>
    <w:p w:rsidR="00DC443C" w:rsidRDefault="00DC443C">
      <w:pPr>
        <w:pStyle w:val="ConsPlusNormal"/>
        <w:ind w:firstLine="540"/>
        <w:jc w:val="both"/>
      </w:pPr>
      <w:r>
        <w:t>1. К компетенции городской Думы относится:</w:t>
      </w:r>
    </w:p>
    <w:p w:rsidR="00DC443C" w:rsidRDefault="00DC443C">
      <w:pPr>
        <w:pStyle w:val="ConsPlusNormal"/>
        <w:spacing w:before="220"/>
        <w:ind w:firstLine="540"/>
        <w:jc w:val="both"/>
      </w:pPr>
      <w:r>
        <w:t>1) принятие устава городского округа и внесение в него изменений и дополнений;</w:t>
      </w:r>
    </w:p>
    <w:p w:rsidR="00DC443C" w:rsidRDefault="00DC443C">
      <w:pPr>
        <w:pStyle w:val="ConsPlusNormal"/>
        <w:spacing w:before="220"/>
        <w:ind w:firstLine="540"/>
        <w:jc w:val="both"/>
      </w:pPr>
      <w:r>
        <w:t>2) утверждение бюджета городского округа и отчета о его исполнении;</w:t>
      </w:r>
    </w:p>
    <w:p w:rsidR="00DC443C" w:rsidRDefault="00DC443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C443C" w:rsidRDefault="00DC443C">
      <w:pPr>
        <w:pStyle w:val="ConsPlusNormal"/>
        <w:spacing w:before="220"/>
        <w:ind w:firstLine="540"/>
        <w:jc w:val="both"/>
      </w:pPr>
      <w:r>
        <w:t>4) утверждение стратегии социально-экономического развития городского округа город Фролово Волгоградской области;</w:t>
      </w:r>
    </w:p>
    <w:p w:rsidR="00DC443C" w:rsidRDefault="00DC443C">
      <w:pPr>
        <w:pStyle w:val="ConsPlusNormal"/>
        <w:jc w:val="both"/>
      </w:pPr>
      <w:r>
        <w:t xml:space="preserve">(п. 4 в ред. </w:t>
      </w:r>
      <w:hyperlink r:id="rId79" w:history="1">
        <w:r>
          <w:rPr>
            <w:color w:val="0000FF"/>
          </w:rPr>
          <w:t>решения</w:t>
        </w:r>
      </w:hyperlink>
      <w:r>
        <w:t xml:space="preserve"> Фроловской городской Думы Волгоградской обл. от 31.01.2018 N 39/359)</w:t>
      </w:r>
    </w:p>
    <w:p w:rsidR="00DC443C" w:rsidRDefault="00DC443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городского округа;</w:t>
      </w:r>
    </w:p>
    <w:p w:rsidR="00DC443C" w:rsidRDefault="00DC443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443C" w:rsidRDefault="00DC443C">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DC443C" w:rsidRDefault="00DC443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C443C" w:rsidRDefault="00DC443C">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DC443C" w:rsidRDefault="00DC443C">
      <w:pPr>
        <w:pStyle w:val="ConsPlusNormal"/>
        <w:spacing w:before="220"/>
        <w:ind w:firstLine="540"/>
        <w:jc w:val="both"/>
      </w:pPr>
      <w:r>
        <w:lastRenderedPageBreak/>
        <w:t>10) принятие решения об удалении главы городского округа в отставку;</w:t>
      </w:r>
    </w:p>
    <w:p w:rsidR="00DC443C" w:rsidRDefault="00DC443C">
      <w:pPr>
        <w:pStyle w:val="ConsPlusNormal"/>
        <w:spacing w:before="220"/>
        <w:ind w:firstLine="540"/>
        <w:jc w:val="both"/>
      </w:pPr>
      <w:r>
        <w:t>11) установление описания и порядка официального использования символов городского округа;</w:t>
      </w:r>
    </w:p>
    <w:p w:rsidR="00DC443C" w:rsidRDefault="00DC443C">
      <w:pPr>
        <w:pStyle w:val="ConsPlusNormal"/>
        <w:spacing w:before="220"/>
        <w:ind w:firstLine="540"/>
        <w:jc w:val="both"/>
      </w:pPr>
      <w:r>
        <w:t>12) утверждение правил благоустройства территории городского округа;</w:t>
      </w:r>
    </w:p>
    <w:p w:rsidR="00DC443C" w:rsidRDefault="00DC443C">
      <w:pPr>
        <w:pStyle w:val="ConsPlusNormal"/>
        <w:spacing w:before="220"/>
        <w:ind w:firstLine="540"/>
        <w:jc w:val="both"/>
      </w:pPr>
      <w:r>
        <w:t>13) утверждение генерального плана городского округа;</w:t>
      </w:r>
    </w:p>
    <w:p w:rsidR="00DC443C" w:rsidRDefault="00DC443C">
      <w:pPr>
        <w:pStyle w:val="ConsPlusNormal"/>
        <w:spacing w:before="220"/>
        <w:ind w:firstLine="540"/>
        <w:jc w:val="both"/>
      </w:pPr>
      <w:r>
        <w:t>14) утверждение правил землепользования и застройки городского округа;</w:t>
      </w:r>
    </w:p>
    <w:p w:rsidR="00DC443C" w:rsidRDefault="00DC443C">
      <w:pPr>
        <w:pStyle w:val="ConsPlusNormal"/>
        <w:spacing w:before="220"/>
        <w:ind w:firstLine="540"/>
        <w:jc w:val="both"/>
      </w:pPr>
      <w:r>
        <w:t>15) назначение выборов;</w:t>
      </w:r>
    </w:p>
    <w:p w:rsidR="00DC443C" w:rsidRDefault="00DC443C">
      <w:pPr>
        <w:pStyle w:val="ConsPlusNormal"/>
        <w:spacing w:before="220"/>
        <w:ind w:firstLine="540"/>
        <w:jc w:val="both"/>
      </w:pPr>
      <w:r>
        <w:t>16) утверждение схемы избирательных округов;</w:t>
      </w:r>
    </w:p>
    <w:p w:rsidR="00DC443C" w:rsidRDefault="00DC443C">
      <w:pPr>
        <w:pStyle w:val="ConsPlusNormal"/>
        <w:spacing w:before="220"/>
        <w:ind w:firstLine="540"/>
        <w:jc w:val="both"/>
      </w:pPr>
      <w:r>
        <w:t>17) установление порядка реализации правотворческой инициативы;</w:t>
      </w:r>
    </w:p>
    <w:p w:rsidR="00DC443C" w:rsidRDefault="00DC443C">
      <w:pPr>
        <w:pStyle w:val="ConsPlusNormal"/>
        <w:spacing w:before="220"/>
        <w:ind w:firstLine="540"/>
        <w:jc w:val="both"/>
      </w:pPr>
      <w:r>
        <w:t>18)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DC443C" w:rsidRDefault="00DC443C">
      <w:pPr>
        <w:pStyle w:val="ConsPlusNormal"/>
        <w:jc w:val="both"/>
      </w:pPr>
      <w:r>
        <w:t xml:space="preserve">(п. 18 в ред. </w:t>
      </w:r>
      <w:hyperlink r:id="rId80" w:history="1">
        <w:r>
          <w:rPr>
            <w:color w:val="0000FF"/>
          </w:rPr>
          <w:t>решения</w:t>
        </w:r>
      </w:hyperlink>
      <w:r>
        <w:t xml:space="preserve"> Фроловской городской Думы Волгоградской обл. от 30.05.2018 N 43/390)</w:t>
      </w:r>
    </w:p>
    <w:p w:rsidR="00DC443C" w:rsidRDefault="00DC443C">
      <w:pPr>
        <w:pStyle w:val="ConsPlusNormal"/>
        <w:spacing w:before="220"/>
        <w:ind w:firstLine="540"/>
        <w:jc w:val="both"/>
      </w:pPr>
      <w:r>
        <w:t>19)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городского округа;</w:t>
      </w:r>
    </w:p>
    <w:p w:rsidR="00DC443C" w:rsidRDefault="00DC443C">
      <w:pPr>
        <w:pStyle w:val="ConsPlusNormal"/>
        <w:spacing w:before="220"/>
        <w:ind w:firstLine="540"/>
        <w:jc w:val="both"/>
      </w:pPr>
      <w:r>
        <w:t>20) утверждение регламента городской Думы;</w:t>
      </w:r>
    </w:p>
    <w:p w:rsidR="00DC443C" w:rsidRDefault="00DC443C">
      <w:pPr>
        <w:pStyle w:val="ConsPlusNormal"/>
        <w:spacing w:before="220"/>
        <w:ind w:firstLine="540"/>
        <w:jc w:val="both"/>
      </w:pPr>
      <w:r>
        <w:t>21) утверждение структуры и предельной штатной численности администрации городского округа;</w:t>
      </w:r>
    </w:p>
    <w:p w:rsidR="00DC443C" w:rsidRDefault="00DC443C">
      <w:pPr>
        <w:pStyle w:val="ConsPlusNormal"/>
        <w:spacing w:before="220"/>
        <w:ind w:firstLine="540"/>
        <w:jc w:val="both"/>
      </w:pPr>
      <w:r>
        <w:t>22) принятие решения об учреждении органа администрации городского округа в качестве юридического лица и утверждение положения о нем;</w:t>
      </w:r>
    </w:p>
    <w:p w:rsidR="00DC443C" w:rsidRDefault="00DC443C">
      <w:pPr>
        <w:pStyle w:val="ConsPlusNormal"/>
        <w:spacing w:before="220"/>
        <w:ind w:firstLine="540"/>
        <w:jc w:val="both"/>
      </w:pPr>
      <w:r>
        <w:t>23)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DC443C" w:rsidRDefault="00DC443C">
      <w:pPr>
        <w:pStyle w:val="ConsPlusNormal"/>
        <w:spacing w:before="220"/>
        <w:ind w:firstLine="540"/>
        <w:jc w:val="both"/>
      </w:pPr>
      <w:r>
        <w:t xml:space="preserve">24) установление порядка и </w:t>
      </w:r>
      <w:proofErr w:type="gramStart"/>
      <w:r>
        <w:t>размеров оплаты труда</w:t>
      </w:r>
      <w:proofErr w:type="gramEnd"/>
      <w:r>
        <w:t xml:space="preserve"> муниципальных служащих городского округа;</w:t>
      </w:r>
    </w:p>
    <w:p w:rsidR="00DC443C" w:rsidRDefault="00DC443C">
      <w:pPr>
        <w:pStyle w:val="ConsPlusNormal"/>
        <w:spacing w:before="220"/>
        <w:ind w:firstLine="540"/>
        <w:jc w:val="both"/>
      </w:pPr>
      <w:r>
        <w:t>25) установление условий предоставления права на пенсию за выслугу лет муниципальным служащим городского округа;</w:t>
      </w:r>
    </w:p>
    <w:p w:rsidR="00DC443C" w:rsidRDefault="00DC443C">
      <w:pPr>
        <w:pStyle w:val="ConsPlusNormal"/>
        <w:spacing w:before="220"/>
        <w:ind w:firstLine="540"/>
        <w:jc w:val="both"/>
      </w:pPr>
      <w:r>
        <w:t>26) определение процедуры, сроков представления и заслушивание ежегодных отчетов главы городского округа, главы администрации городского округа о результатах их деятельности, деятельности администрации городского округа, в том числе о решении вопросов, поставленных городской Думой;</w:t>
      </w:r>
    </w:p>
    <w:p w:rsidR="00DC443C" w:rsidRDefault="00DC443C">
      <w:pPr>
        <w:pStyle w:val="ConsPlusNormal"/>
        <w:spacing w:before="220"/>
        <w:ind w:firstLine="540"/>
        <w:jc w:val="both"/>
      </w:pPr>
      <w:r>
        <w:t>27) утверждение реестра должностей муниципальной службы в городском округе;</w:t>
      </w:r>
    </w:p>
    <w:p w:rsidR="00DC443C" w:rsidRDefault="00DC443C">
      <w:pPr>
        <w:pStyle w:val="ConsPlusNormal"/>
        <w:spacing w:before="220"/>
        <w:ind w:firstLine="540"/>
        <w:jc w:val="both"/>
      </w:pPr>
      <w:r>
        <w:t>28) принятие решения о самороспуске;</w:t>
      </w:r>
    </w:p>
    <w:p w:rsidR="00DC443C" w:rsidRDefault="00DC443C">
      <w:pPr>
        <w:pStyle w:val="ConsPlusNormal"/>
        <w:spacing w:before="220"/>
        <w:ind w:firstLine="540"/>
        <w:jc w:val="both"/>
      </w:pPr>
      <w:r>
        <w:t>29) утверждение порядка планирования приватизации муниципального имущества;</w:t>
      </w:r>
    </w:p>
    <w:p w:rsidR="00DC443C" w:rsidRDefault="00DC443C">
      <w:pPr>
        <w:pStyle w:val="ConsPlusNormal"/>
        <w:spacing w:before="220"/>
        <w:ind w:firstLine="540"/>
        <w:jc w:val="both"/>
      </w:pPr>
      <w:r>
        <w:t>30) утверждение порядка принятия решений об условиях приватизации муниципального имущества;</w:t>
      </w:r>
    </w:p>
    <w:p w:rsidR="00DC443C" w:rsidRDefault="00DC443C">
      <w:pPr>
        <w:pStyle w:val="ConsPlusNormal"/>
        <w:spacing w:before="220"/>
        <w:ind w:firstLine="540"/>
        <w:jc w:val="both"/>
      </w:pPr>
      <w:r>
        <w:t xml:space="preserve">31) утверждение порядка заключения с покупателем договора купли-продажи </w:t>
      </w:r>
      <w:r>
        <w:lastRenderedPageBreak/>
        <w:t>муниципального имущества без объявления цены;</w:t>
      </w:r>
    </w:p>
    <w:p w:rsidR="00DC443C" w:rsidRDefault="00DC443C">
      <w:pPr>
        <w:pStyle w:val="ConsPlusNormal"/>
        <w:spacing w:before="220"/>
        <w:ind w:firstLine="540"/>
        <w:jc w:val="both"/>
      </w:pPr>
      <w:r>
        <w:t>32) утверждение порядка осуществления контроля за исполнением условий эксплуатационных обязатель</w:t>
      </w:r>
      <w:proofErr w:type="gramStart"/>
      <w:r>
        <w:t>ств пр</w:t>
      </w:r>
      <w:proofErr w:type="gramEnd"/>
      <w:r>
        <w:t>и приватизации муниципального имущества;</w:t>
      </w:r>
    </w:p>
    <w:p w:rsidR="00DC443C" w:rsidRDefault="00DC443C">
      <w:pPr>
        <w:pStyle w:val="ConsPlusNormal"/>
        <w:spacing w:before="220"/>
        <w:ind w:firstLine="540"/>
        <w:jc w:val="both"/>
      </w:pPr>
      <w:r>
        <w:t>33) утверждение порядка оплаты муниципального имущества при приватизации;</w:t>
      </w:r>
    </w:p>
    <w:p w:rsidR="00DC443C" w:rsidRDefault="00DC443C">
      <w:pPr>
        <w:pStyle w:val="ConsPlusNormal"/>
        <w:spacing w:before="220"/>
        <w:ind w:firstLine="540"/>
        <w:jc w:val="both"/>
      </w:pPr>
      <w:r>
        <w:t>34) утверждение полномочий, состава, порядка организации и деятельности сокращенное наименование контрольно-счетного органа городского округа;</w:t>
      </w:r>
    </w:p>
    <w:p w:rsidR="00DC443C" w:rsidRDefault="00DC443C">
      <w:pPr>
        <w:pStyle w:val="ConsPlusNormal"/>
        <w:spacing w:before="220"/>
        <w:ind w:firstLine="540"/>
        <w:jc w:val="both"/>
      </w:pPr>
      <w:r>
        <w:t xml:space="preserve">35) утверждение порядка осуществления контроля в сфере закупок в соответствии с Федеральным </w:t>
      </w:r>
      <w:hyperlink r:id="rId8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C443C" w:rsidRDefault="00DC443C">
      <w:pPr>
        <w:pStyle w:val="ConsPlusNormal"/>
        <w:spacing w:before="220"/>
        <w:ind w:firstLine="540"/>
        <w:jc w:val="both"/>
      </w:pPr>
      <w:r>
        <w:t xml:space="preserve">36) установление с учетом </w:t>
      </w:r>
      <w:proofErr w:type="gramStart"/>
      <w:r>
        <w:t>законодательства Российской Федерации порядка проведения конкурса</w:t>
      </w:r>
      <w:proofErr w:type="gramEnd"/>
      <w:r>
        <w:t xml:space="preserve"> по отбору кандидатур на должность главы городского округа, общего числа членов конкурсной комиссии в городском округе;</w:t>
      </w:r>
    </w:p>
    <w:p w:rsidR="00DC443C" w:rsidRDefault="00DC443C">
      <w:pPr>
        <w:pStyle w:val="ConsPlusNormal"/>
        <w:spacing w:before="220"/>
        <w:ind w:firstLine="540"/>
        <w:jc w:val="both"/>
      </w:pPr>
      <w:r>
        <w:t>37) осуществление иных полномочий, предусмотренных федеральным законодательством, законодательством Волгоградской области, настоящим Уставом.</w:t>
      </w:r>
    </w:p>
    <w:p w:rsidR="00DC443C" w:rsidRDefault="00DC443C">
      <w:pPr>
        <w:pStyle w:val="ConsPlusNormal"/>
        <w:spacing w:before="220"/>
        <w:ind w:firstLine="540"/>
        <w:jc w:val="both"/>
      </w:pPr>
      <w:r>
        <w:t>2. Городская Дума по вопросам, отнесенным к ее компетенции федеральными законами, законами Волгоградской области, настоящим Уставом, принимает:</w:t>
      </w:r>
    </w:p>
    <w:p w:rsidR="00DC443C" w:rsidRDefault="00DC443C">
      <w:pPr>
        <w:pStyle w:val="ConsPlusNormal"/>
        <w:spacing w:before="220"/>
        <w:ind w:firstLine="540"/>
        <w:jc w:val="both"/>
      </w:pPr>
      <w:r>
        <w:t>1) решения, устанавливающие правила, обязательные для исполнения на территории городского округа;</w:t>
      </w:r>
    </w:p>
    <w:p w:rsidR="00DC443C" w:rsidRDefault="00DC443C">
      <w:pPr>
        <w:pStyle w:val="ConsPlusNormal"/>
        <w:spacing w:before="220"/>
        <w:ind w:firstLine="540"/>
        <w:jc w:val="both"/>
      </w:pPr>
      <w:r>
        <w:t>2) решение об удалении главы городского округа в отставку;</w:t>
      </w:r>
    </w:p>
    <w:p w:rsidR="00DC443C" w:rsidRDefault="00DC443C">
      <w:pPr>
        <w:pStyle w:val="ConsPlusNormal"/>
        <w:spacing w:before="220"/>
        <w:ind w:firstLine="540"/>
        <w:jc w:val="both"/>
      </w:pPr>
      <w:r>
        <w:t>3) решения по вопросам организации деятельности городской Думы;</w:t>
      </w:r>
    </w:p>
    <w:p w:rsidR="00DC443C" w:rsidRDefault="00DC443C">
      <w:pPr>
        <w:pStyle w:val="ConsPlusNormal"/>
        <w:spacing w:before="220"/>
        <w:ind w:firstLine="540"/>
        <w:jc w:val="both"/>
      </w:pPr>
      <w:r>
        <w:t>4) решения по иным вопросам, отнесенным к ее компетенции федеральными законами, законами Волгоградской области, настоящим Уставом.</w:t>
      </w:r>
    </w:p>
    <w:p w:rsidR="00DC443C" w:rsidRDefault="00DC443C">
      <w:pPr>
        <w:pStyle w:val="ConsPlusNormal"/>
        <w:spacing w:before="220"/>
        <w:ind w:firstLine="540"/>
        <w:jc w:val="both"/>
      </w:pPr>
      <w:r>
        <w:t>3.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городской Думы, если иное не установлено федеральным законом.</w:t>
      </w:r>
    </w:p>
    <w:p w:rsidR="00DC443C" w:rsidRDefault="00DC443C">
      <w:pPr>
        <w:pStyle w:val="ConsPlusNormal"/>
        <w:spacing w:before="220"/>
        <w:ind w:firstLine="540"/>
        <w:jc w:val="both"/>
      </w:pPr>
      <w:r>
        <w:t>4. Решения городской Думы подписывает председатель городской Думы.</w:t>
      </w:r>
    </w:p>
    <w:p w:rsidR="00DC443C" w:rsidRDefault="00DC443C">
      <w:pPr>
        <w:pStyle w:val="ConsPlusNormal"/>
        <w:spacing w:before="220"/>
        <w:ind w:firstLine="540"/>
        <w:jc w:val="both"/>
      </w:pPr>
      <w:r>
        <w:t>Решение городской Думы, носящее нормативный характер, в течение 10 дней со дня принятия направляется главе городского округа для подписания и обнародования.</w:t>
      </w:r>
    </w:p>
    <w:p w:rsidR="00DC443C" w:rsidRDefault="00DC443C">
      <w:pPr>
        <w:pStyle w:val="ConsPlusNormal"/>
        <w:spacing w:before="220"/>
        <w:ind w:firstLine="540"/>
        <w:jc w:val="both"/>
      </w:pPr>
      <w:r>
        <w:t>Глава городского округа имеет право отклонить указанное решение. В этом случае решение городской Думы, носящее нормативный характер,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w:t>
      </w:r>
    </w:p>
    <w:p w:rsidR="00DC443C" w:rsidRDefault="00DC443C">
      <w:pPr>
        <w:pStyle w:val="ConsPlusNormal"/>
        <w:spacing w:before="220"/>
        <w:ind w:firstLine="540"/>
        <w:jc w:val="both"/>
      </w:pPr>
      <w: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городской Думы, оно подлежит подписанию главой городского округа в течение семи дней и обнародованию.</w:t>
      </w:r>
    </w:p>
    <w:p w:rsidR="00DC443C" w:rsidRDefault="00DC443C">
      <w:pPr>
        <w:pStyle w:val="ConsPlusNormal"/>
        <w:jc w:val="both"/>
      </w:pPr>
    </w:p>
    <w:p w:rsidR="00DC443C" w:rsidRDefault="00DC443C">
      <w:pPr>
        <w:pStyle w:val="ConsPlusTitle"/>
        <w:ind w:firstLine="540"/>
        <w:jc w:val="both"/>
        <w:outlineLvl w:val="1"/>
      </w:pPr>
      <w:r>
        <w:t>Статья 20. Глава городского округа, его статус, порядок избрания и прекращения полномочий</w:t>
      </w:r>
    </w:p>
    <w:p w:rsidR="00DC443C" w:rsidRDefault="00DC443C">
      <w:pPr>
        <w:pStyle w:val="ConsPlusNormal"/>
        <w:ind w:firstLine="540"/>
        <w:jc w:val="both"/>
      </w:pPr>
      <w:r>
        <w:t xml:space="preserve">(в ред. </w:t>
      </w:r>
      <w:hyperlink r:id="rId82" w:history="1">
        <w:r>
          <w:rPr>
            <w:color w:val="0000FF"/>
          </w:rPr>
          <w:t>решения</w:t>
        </w:r>
      </w:hyperlink>
      <w:r>
        <w:t xml:space="preserve"> Фроловской городской Думы Волгоградской обл. от 26.10.2016 N 25/234)</w:t>
      </w:r>
    </w:p>
    <w:p w:rsidR="00DC443C" w:rsidRDefault="00DC443C">
      <w:pPr>
        <w:pStyle w:val="ConsPlusNormal"/>
        <w:jc w:val="both"/>
      </w:pPr>
    </w:p>
    <w:p w:rsidR="00DC443C" w:rsidRDefault="00DC443C">
      <w:pPr>
        <w:pStyle w:val="ConsPlusNormal"/>
        <w:ind w:firstLine="540"/>
        <w:jc w:val="both"/>
      </w:pPr>
      <w:r>
        <w:lastRenderedPageBreak/>
        <w:t>1. Глава городского округа является высшим должностным лицом городского округа.</w:t>
      </w:r>
    </w:p>
    <w:p w:rsidR="00DC443C" w:rsidRDefault="00DC443C">
      <w:pPr>
        <w:pStyle w:val="ConsPlusNormal"/>
        <w:spacing w:before="220"/>
        <w:ind w:firstLine="540"/>
        <w:jc w:val="both"/>
      </w:pPr>
      <w:r>
        <w:t xml:space="preserve">Глава городского округа </w:t>
      </w:r>
      <w:proofErr w:type="gramStart"/>
      <w:r>
        <w:t>подконтролен</w:t>
      </w:r>
      <w:proofErr w:type="gramEnd"/>
      <w:r>
        <w:t xml:space="preserve"> и подотчетен населению и городской Думе.</w:t>
      </w:r>
    </w:p>
    <w:p w:rsidR="00DC443C" w:rsidRDefault="00DC443C">
      <w:pPr>
        <w:pStyle w:val="ConsPlusNormal"/>
        <w:spacing w:before="220"/>
        <w:ind w:firstLine="540"/>
        <w:jc w:val="both"/>
      </w:pPr>
      <w:r>
        <w:t>2. Глава городского округа избирается городской Думой из числа кандидатов, представленных конкурсной комиссией по результатам конкурса, и возглавляет администрацию городского округа.</w:t>
      </w:r>
    </w:p>
    <w:p w:rsidR="00DC443C" w:rsidRDefault="00DC443C">
      <w:pPr>
        <w:pStyle w:val="ConsPlusNormal"/>
        <w:spacing w:before="220"/>
        <w:ind w:firstLine="540"/>
        <w:jc w:val="both"/>
      </w:pPr>
      <w:r>
        <w:t>Срок полномочий главы городского округа составляет пять лет.</w:t>
      </w:r>
    </w:p>
    <w:p w:rsidR="00DC443C" w:rsidRDefault="00DC443C">
      <w:pPr>
        <w:pStyle w:val="ConsPlusNormal"/>
        <w:spacing w:before="220"/>
        <w:ind w:firstLine="540"/>
        <w:jc w:val="both"/>
      </w:pPr>
      <w:r>
        <w:t>3. Порядок проведения конкурса по отбору кандидатур на должность главы городского округа устанавливается городской Думой.</w:t>
      </w:r>
    </w:p>
    <w:p w:rsidR="00DC443C" w:rsidRDefault="00DC443C">
      <w:pPr>
        <w:pStyle w:val="ConsPlusNormal"/>
        <w:spacing w:before="220"/>
        <w:ind w:firstLine="540"/>
        <w:jc w:val="both"/>
      </w:pPr>
      <w:r>
        <w:t>Общее число членов конкурсной комиссии в городском округе устанавливается городской Думой. Половина членов конкурсной комиссии назначается городской Думой, а другая половина - Губернатором Волгоградской области.</w:t>
      </w:r>
    </w:p>
    <w:p w:rsidR="00DC443C" w:rsidRDefault="00DC443C">
      <w:pPr>
        <w:pStyle w:val="ConsPlusNormal"/>
        <w:spacing w:before="220"/>
        <w:ind w:firstLine="540"/>
        <w:jc w:val="both"/>
      </w:pPr>
      <w:r>
        <w:t xml:space="preserve">4. </w:t>
      </w:r>
      <w:proofErr w:type="gramStart"/>
      <w:r>
        <w:t xml:space="preserve">Главой городского округа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83" w:history="1">
        <w:r>
          <w:rPr>
            <w:color w:val="0000FF"/>
          </w:rPr>
          <w:t>законом</w:t>
        </w:r>
      </w:hyperlink>
      <w:r>
        <w:t xml:space="preserve"> от 12 июня 2002 года N 67-ФЗ "Об основных гарантиях избирательных прав и права на участие</w:t>
      </w:r>
      <w:proofErr w:type="gramEnd"/>
      <w:r>
        <w:t xml:space="preserve">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C443C" w:rsidRDefault="00DC443C">
      <w:pPr>
        <w:pStyle w:val="ConsPlusNormal"/>
        <w:spacing w:before="220"/>
        <w:ind w:firstLine="540"/>
        <w:jc w:val="both"/>
      </w:pPr>
      <w:r>
        <w:t>Порядком проведения конкурса по отбору кандидатур на должность главы городского округа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C443C" w:rsidRDefault="00DC443C">
      <w:pPr>
        <w:pStyle w:val="ConsPlusNormal"/>
        <w:jc w:val="both"/>
      </w:pPr>
      <w:r>
        <w:t xml:space="preserve">(часть 4 в ред. </w:t>
      </w:r>
      <w:hyperlink r:id="rId84" w:history="1">
        <w:r>
          <w:rPr>
            <w:color w:val="0000FF"/>
          </w:rPr>
          <w:t>решения</w:t>
        </w:r>
      </w:hyperlink>
      <w:r>
        <w:t xml:space="preserve"> Фроловской городской Думы Волгоградской обл. от 14.06.2019 N 29внз/40)</w:t>
      </w:r>
    </w:p>
    <w:p w:rsidR="00DC443C" w:rsidRDefault="00DC443C">
      <w:pPr>
        <w:pStyle w:val="ConsPlusNormal"/>
        <w:spacing w:before="220"/>
        <w:ind w:firstLine="540"/>
        <w:jc w:val="both"/>
      </w:pPr>
      <w:r>
        <w:t xml:space="preserve">5. </w:t>
      </w:r>
      <w:proofErr w:type="gramStart"/>
      <w:r>
        <w:t xml:space="preserve">Глава городского округа г. Фролово должен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 противодействии коррупции",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w:t>
      </w:r>
    </w:p>
    <w:p w:rsidR="00DC443C" w:rsidRDefault="00DC443C">
      <w:pPr>
        <w:pStyle w:val="ConsPlusNormal"/>
        <w:jc w:val="both"/>
      </w:pPr>
      <w:r>
        <w:t xml:space="preserve">(в ред. </w:t>
      </w:r>
      <w:hyperlink r:id="rId88" w:history="1">
        <w:r>
          <w:rPr>
            <w:color w:val="0000FF"/>
          </w:rPr>
          <w:t>решения</w:t>
        </w:r>
      </w:hyperlink>
      <w:r>
        <w:t xml:space="preserve"> Фроловской городской Думы Волгоградской обл. от 30.08.2017 N 34/315)</w:t>
      </w:r>
    </w:p>
    <w:p w:rsidR="00DC443C" w:rsidRDefault="00DC443C">
      <w:pPr>
        <w:pStyle w:val="ConsPlusNormal"/>
        <w:spacing w:before="220"/>
        <w:ind w:firstLine="540"/>
        <w:jc w:val="both"/>
      </w:pPr>
      <w:r>
        <w:t>Глава городского округа представляет в городскую Думу ежегодные отчеты о результатах своей деятельности, деятельности администрации городского округа, в том числе о решении вопросов, поставленных городской Думой.</w:t>
      </w:r>
    </w:p>
    <w:p w:rsidR="00DC443C" w:rsidRDefault="00DC443C">
      <w:pPr>
        <w:pStyle w:val="ConsPlusNormal"/>
        <w:spacing w:before="220"/>
        <w:ind w:firstLine="540"/>
        <w:jc w:val="both"/>
      </w:pPr>
      <w:bookmarkStart w:id="3" w:name="P354"/>
      <w:bookmarkEnd w:id="3"/>
      <w:r>
        <w:t>6. В случаях, когда глава городского округа временно (в связи с болезнью или отпуском) не может исполнять свои обязанности, их исполняет один из заместителей главы городского округа.</w:t>
      </w:r>
    </w:p>
    <w:p w:rsidR="00DC443C" w:rsidRDefault="00DC443C">
      <w:pPr>
        <w:pStyle w:val="ConsPlusNormal"/>
        <w:spacing w:before="220"/>
        <w:ind w:firstLine="540"/>
        <w:jc w:val="both"/>
      </w:pPr>
      <w:r>
        <w:t>Временное исполнение обязанностей главы городского округа возлагается распоряжением главы городского округа.</w:t>
      </w:r>
    </w:p>
    <w:p w:rsidR="00DC443C" w:rsidRDefault="00DC443C">
      <w:pPr>
        <w:pStyle w:val="ConsPlusNormal"/>
        <w:spacing w:before="220"/>
        <w:ind w:firstLine="540"/>
        <w:jc w:val="both"/>
      </w:pPr>
      <w:proofErr w:type="gramStart"/>
      <w:r>
        <w:t xml:space="preserve">В случае невозможности издания главой городского округа указанного распоряжения, в случае временного отстранения его от должности либо применения к нему по решению суда мер процессуального принуждения в виде заключения под стражу в установленном законом порядке </w:t>
      </w:r>
      <w:r>
        <w:lastRenderedPageBreak/>
        <w:t>временное исполнение обязанностей главы городского округа возлагается решением городской Думы на одного из заместителей главы городского округа, а при их отсутствии - на иное должностное лицо</w:t>
      </w:r>
      <w:proofErr w:type="gramEnd"/>
      <w:r>
        <w:t xml:space="preserve"> администрации городского округа в соответствии с распределением должностных обязанностей в администрации городского округа или депутата городской Думы в течение 10 дней со дня наступления данных событий.</w:t>
      </w:r>
    </w:p>
    <w:p w:rsidR="00DC443C" w:rsidRDefault="00DC443C">
      <w:pPr>
        <w:pStyle w:val="ConsPlusNormal"/>
        <w:jc w:val="both"/>
      </w:pPr>
      <w:r>
        <w:t xml:space="preserve">(часть 6 в ред. </w:t>
      </w:r>
      <w:hyperlink r:id="rId89" w:history="1">
        <w:r>
          <w:rPr>
            <w:color w:val="0000FF"/>
          </w:rPr>
          <w:t>решения</w:t>
        </w:r>
      </w:hyperlink>
      <w:r>
        <w:t xml:space="preserve"> Фроловской городской Думы Волгоградской обл. от 30.08.2017 N 34/315)</w:t>
      </w:r>
    </w:p>
    <w:p w:rsidR="00DC443C" w:rsidRDefault="00DC443C">
      <w:pPr>
        <w:pStyle w:val="ConsPlusNormal"/>
        <w:spacing w:before="220"/>
        <w:ind w:firstLine="540"/>
        <w:jc w:val="both"/>
      </w:pPr>
      <w:r>
        <w:t>7. Полномочия главы городского округа прекращаются досрочно в случае:</w:t>
      </w:r>
    </w:p>
    <w:p w:rsidR="00DC443C" w:rsidRDefault="00DC443C">
      <w:pPr>
        <w:pStyle w:val="ConsPlusNormal"/>
        <w:spacing w:before="220"/>
        <w:ind w:firstLine="540"/>
        <w:jc w:val="both"/>
      </w:pPr>
      <w:r>
        <w:t>1) смерти;</w:t>
      </w:r>
    </w:p>
    <w:p w:rsidR="00DC443C" w:rsidRDefault="00DC443C">
      <w:pPr>
        <w:pStyle w:val="ConsPlusNormal"/>
        <w:spacing w:before="220"/>
        <w:ind w:firstLine="540"/>
        <w:jc w:val="both"/>
      </w:pPr>
      <w:r>
        <w:t>2) отставки по собственному желанию;</w:t>
      </w:r>
    </w:p>
    <w:p w:rsidR="00DC443C" w:rsidRDefault="00DC443C">
      <w:pPr>
        <w:pStyle w:val="ConsPlusNormal"/>
        <w:spacing w:before="220"/>
        <w:ind w:firstLine="540"/>
        <w:jc w:val="both"/>
      </w:pPr>
      <w:r>
        <w:t>3) признания судом недееспособным или ограниченно дееспособным;</w:t>
      </w:r>
    </w:p>
    <w:p w:rsidR="00DC443C" w:rsidRDefault="00DC443C">
      <w:pPr>
        <w:pStyle w:val="ConsPlusNormal"/>
        <w:spacing w:before="220"/>
        <w:ind w:firstLine="540"/>
        <w:jc w:val="both"/>
      </w:pPr>
      <w:r>
        <w:t>4) признания судом безвестно отсутствующим или объявления умершим;</w:t>
      </w:r>
    </w:p>
    <w:p w:rsidR="00DC443C" w:rsidRDefault="00DC443C">
      <w:pPr>
        <w:pStyle w:val="ConsPlusNormal"/>
        <w:spacing w:before="220"/>
        <w:ind w:firstLine="540"/>
        <w:jc w:val="both"/>
      </w:pPr>
      <w:r>
        <w:t>5) вступления в отношении его в законную силу обвинительного приговора суда;</w:t>
      </w:r>
    </w:p>
    <w:p w:rsidR="00DC443C" w:rsidRDefault="00DC443C">
      <w:pPr>
        <w:pStyle w:val="ConsPlusNormal"/>
        <w:spacing w:before="220"/>
        <w:ind w:firstLine="540"/>
        <w:jc w:val="both"/>
      </w:pPr>
      <w:r>
        <w:t>6) выезда за пределы Российской Федерации на постоянное место жительства;</w:t>
      </w:r>
    </w:p>
    <w:p w:rsidR="00DC443C" w:rsidRDefault="00DC443C">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443C" w:rsidRDefault="00DC443C">
      <w:pPr>
        <w:pStyle w:val="ConsPlusNormal"/>
        <w:spacing w:before="220"/>
        <w:ind w:firstLine="540"/>
        <w:jc w:val="both"/>
      </w:pPr>
      <w:r>
        <w:t>8) отзыва избирателями;</w:t>
      </w:r>
    </w:p>
    <w:p w:rsidR="00DC443C" w:rsidRDefault="00DC443C">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DC443C" w:rsidRDefault="00DC443C">
      <w:pPr>
        <w:pStyle w:val="ConsPlusNormal"/>
        <w:spacing w:before="220"/>
        <w:ind w:firstLine="540"/>
        <w:jc w:val="both"/>
      </w:pPr>
      <w:proofErr w:type="gramStart"/>
      <w:r>
        <w:t xml:space="preserve">10) несоблюдения главой городского округа ограничений, запретов, неисполнения обязанностей, установленных Федеральным </w:t>
      </w:r>
      <w:hyperlink r:id="rId90" w:history="1">
        <w:r>
          <w:rPr>
            <w:color w:val="0000FF"/>
          </w:rPr>
          <w:t>законом</w:t>
        </w:r>
      </w:hyperlink>
      <w:r>
        <w:t xml:space="preserve"> "О противодействии коррупции",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 если иное не предусмотрено Федеральным </w:t>
      </w:r>
      <w:hyperlink r:id="rId93" w:history="1">
        <w:r>
          <w:rPr>
            <w:color w:val="0000FF"/>
          </w:rPr>
          <w:t>законом</w:t>
        </w:r>
      </w:hyperlink>
      <w:r>
        <w:t xml:space="preserve"> "Об общих принципах организации местного самоуправления в Российской Федерации";</w:t>
      </w:r>
    </w:p>
    <w:p w:rsidR="00DC443C" w:rsidRDefault="00DC443C">
      <w:pPr>
        <w:pStyle w:val="ConsPlusNormal"/>
        <w:jc w:val="both"/>
      </w:pPr>
      <w:r>
        <w:t xml:space="preserve">(в ред. </w:t>
      </w:r>
      <w:hyperlink r:id="rId94" w:history="1">
        <w:r>
          <w:rPr>
            <w:color w:val="0000FF"/>
          </w:rPr>
          <w:t>решения</w:t>
        </w:r>
      </w:hyperlink>
      <w:r>
        <w:t xml:space="preserve"> Фроловской городской Думы Волгоградской обл. от 29.01.2020 N 5/1)</w:t>
      </w:r>
    </w:p>
    <w:p w:rsidR="00DC443C" w:rsidRDefault="00DC443C">
      <w:pPr>
        <w:pStyle w:val="ConsPlusNormal"/>
        <w:spacing w:before="220"/>
        <w:ind w:firstLine="540"/>
        <w:jc w:val="both"/>
      </w:pPr>
      <w:r>
        <w:t xml:space="preserve">11) отрешения от должности в соответствии со </w:t>
      </w:r>
      <w:hyperlink r:id="rId95"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DC443C" w:rsidRDefault="00DC443C">
      <w:pPr>
        <w:pStyle w:val="ConsPlusNormal"/>
        <w:spacing w:before="220"/>
        <w:ind w:firstLine="540"/>
        <w:jc w:val="both"/>
      </w:pPr>
      <w:r>
        <w:t xml:space="preserve">12) удаления в отставку в соответствии со </w:t>
      </w:r>
      <w:hyperlink r:id="rId96"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DC443C" w:rsidRDefault="00DC443C">
      <w:pPr>
        <w:pStyle w:val="ConsPlusNormal"/>
        <w:spacing w:before="220"/>
        <w:ind w:firstLine="540"/>
        <w:jc w:val="both"/>
      </w:pPr>
      <w: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DC443C" w:rsidRDefault="00DC443C">
      <w:pPr>
        <w:pStyle w:val="ConsPlusNormal"/>
        <w:spacing w:before="220"/>
        <w:ind w:firstLine="540"/>
        <w:jc w:val="both"/>
      </w:pPr>
      <w:r>
        <w:lastRenderedPageBreak/>
        <w:t xml:space="preserve">14) преобразования городского округа, осуществляемого в соответствии со </w:t>
      </w:r>
      <w:hyperlink r:id="rId97"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DC443C" w:rsidRDefault="00DC443C">
      <w:pPr>
        <w:pStyle w:val="ConsPlusNormal"/>
        <w:spacing w:before="220"/>
        <w:ind w:firstLine="540"/>
        <w:jc w:val="both"/>
      </w:pPr>
      <w:r>
        <w:t>15)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443C" w:rsidRDefault="00DC443C">
      <w:pPr>
        <w:pStyle w:val="ConsPlusNormal"/>
        <w:spacing w:before="220"/>
        <w:ind w:firstLine="540"/>
        <w:jc w:val="both"/>
      </w:pPr>
      <w:proofErr w:type="gramStart"/>
      <w:r>
        <w:t xml:space="preserve">16) в связи с утратой доверия Президента Российской Федерации в случаях несоблюдения главой городского округа, его супругом (супругой) и несовершеннолетними детьми запрета, установленного Федеральным </w:t>
      </w:r>
      <w:hyperlink r:id="rId9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C443C" w:rsidRDefault="00DC443C">
      <w:pPr>
        <w:pStyle w:val="ConsPlusNormal"/>
        <w:spacing w:before="220"/>
        <w:ind w:firstLine="540"/>
        <w:jc w:val="both"/>
      </w:pPr>
      <w:r>
        <w:t>17) в иных случаях, установленных федеральными законами.</w:t>
      </w:r>
    </w:p>
    <w:p w:rsidR="00DC443C" w:rsidRDefault="00DC443C">
      <w:pPr>
        <w:pStyle w:val="ConsPlusNormal"/>
        <w:spacing w:before="220"/>
        <w:ind w:firstLine="540"/>
        <w:jc w:val="both"/>
      </w:pPr>
      <w:r>
        <w:t xml:space="preserve">8. </w:t>
      </w:r>
      <w:proofErr w:type="gramStart"/>
      <w:r>
        <w:t xml:space="preserve">Решение о досрочном прекращении полномочий главы городского округа, возложении временного исполнения обязанностей главы городского округа на первого заместителя (заместителя) главы городского округа, иное должностное лицо, указанное в </w:t>
      </w:r>
      <w:hyperlink w:anchor="P354" w:history="1">
        <w:r>
          <w:rPr>
            <w:color w:val="0000FF"/>
          </w:rPr>
          <w:t>части 6</w:t>
        </w:r>
      </w:hyperlink>
      <w:r>
        <w:t xml:space="preserve"> настоящей статьи, или депутата городской Думы и назначении конкурса по отбору кандидатур на должность главы городского округа принимается городской Думой в течение 10 дней после дня поступления в городскую Думу документов</w:t>
      </w:r>
      <w:proofErr w:type="gramEnd"/>
      <w:r>
        <w:t>, свидетельствующих о появлении основания для досрочного прекращения полномочий главы городского округа.</w:t>
      </w:r>
    </w:p>
    <w:p w:rsidR="00DC443C" w:rsidRDefault="00DC443C">
      <w:pPr>
        <w:pStyle w:val="ConsPlusNormal"/>
        <w:spacing w:before="220"/>
        <w:ind w:firstLine="540"/>
        <w:jc w:val="both"/>
      </w:pPr>
      <w:r>
        <w:t>Полномочия главы городского округа считаются прекращенными со дня наступления события, являющегося основанием для досрочного прекращения полномочий главы городского округа, если иное не предусмотрено решением городской Думы о досрочном прекращении полномочий главы городского округа.</w:t>
      </w:r>
    </w:p>
    <w:p w:rsidR="00DC443C" w:rsidRDefault="00DC443C">
      <w:pPr>
        <w:pStyle w:val="ConsPlusNormal"/>
        <w:spacing w:before="220"/>
        <w:ind w:firstLine="540"/>
        <w:jc w:val="both"/>
      </w:pPr>
      <w:proofErr w:type="gramStart"/>
      <w:r>
        <w:t>В случае отставки главы городского округа по собственному желанию, если городская Дума не примет решение о досрочном прекращении полномочий главы городского округа и возложении его обязанностей на первого заместителя (заместителя) главы городского округа или иное должностное лицо администрации городского округа в указанный срок, то полномочия главы городского округа считаются прекращенными со следующего дня после истечения указанного срока.</w:t>
      </w:r>
      <w:proofErr w:type="gramEnd"/>
    </w:p>
    <w:p w:rsidR="00DC443C" w:rsidRDefault="00DC443C">
      <w:pPr>
        <w:pStyle w:val="ConsPlusNormal"/>
        <w:jc w:val="both"/>
      </w:pPr>
      <w:r>
        <w:t xml:space="preserve">(часть 8 в ред. </w:t>
      </w:r>
      <w:hyperlink r:id="rId99" w:history="1">
        <w:r>
          <w:rPr>
            <w:color w:val="0000FF"/>
          </w:rPr>
          <w:t>решения</w:t>
        </w:r>
      </w:hyperlink>
      <w:r>
        <w:t xml:space="preserve"> Фроловской городской Думы Волгоградской обл. от 30.08.2017 N 34/315)</w:t>
      </w:r>
    </w:p>
    <w:p w:rsidR="00DC443C" w:rsidRDefault="00DC443C">
      <w:pPr>
        <w:pStyle w:val="ConsPlusNormal"/>
        <w:spacing w:before="220"/>
        <w:ind w:firstLine="540"/>
        <w:jc w:val="both"/>
      </w:pPr>
      <w:r>
        <w:t xml:space="preserve">9. </w:t>
      </w:r>
      <w:proofErr w:type="gramStart"/>
      <w:r>
        <w:t>В случае если глава городского округа,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городского округа либо на основании решения городской Думы об удалении главы городского округа в отставку, обжалует данные правовой акт или решение в судебном порядке, городская Дума не вправе принимать решение об избрании главы городского округа, избираемого</w:t>
      </w:r>
      <w:proofErr w:type="gramEnd"/>
      <w:r>
        <w:t xml:space="preserve"> городской Думой из числа кандидатов, представленных конкурсной комиссией по результатам конкурса, до вступления решения суда в законную силу.</w:t>
      </w:r>
    </w:p>
    <w:p w:rsidR="00DC443C" w:rsidRDefault="00DC443C">
      <w:pPr>
        <w:pStyle w:val="ConsPlusNormal"/>
        <w:jc w:val="both"/>
      </w:pPr>
      <w:r>
        <w:t xml:space="preserve">(часть 9 в ред. </w:t>
      </w:r>
      <w:hyperlink r:id="rId100" w:history="1">
        <w:r>
          <w:rPr>
            <w:color w:val="0000FF"/>
          </w:rPr>
          <w:t>решения</w:t>
        </w:r>
      </w:hyperlink>
      <w:r>
        <w:t xml:space="preserve"> Фроловской городской Думы Волгоградской обл. от 30.05.2018 N 43/390)</w:t>
      </w:r>
    </w:p>
    <w:p w:rsidR="00DC443C" w:rsidRDefault="00DC443C">
      <w:pPr>
        <w:pStyle w:val="ConsPlusNormal"/>
        <w:jc w:val="both"/>
      </w:pPr>
    </w:p>
    <w:p w:rsidR="00DC443C" w:rsidRDefault="00DC443C">
      <w:pPr>
        <w:pStyle w:val="ConsPlusTitle"/>
        <w:ind w:firstLine="540"/>
        <w:jc w:val="both"/>
        <w:outlineLvl w:val="1"/>
      </w:pPr>
      <w:r>
        <w:t>Статья 21. Компетенция главы городского округа</w:t>
      </w:r>
    </w:p>
    <w:p w:rsidR="00DC443C" w:rsidRDefault="00DC443C">
      <w:pPr>
        <w:pStyle w:val="ConsPlusNormal"/>
        <w:ind w:firstLine="540"/>
        <w:jc w:val="both"/>
      </w:pPr>
      <w:r>
        <w:t xml:space="preserve">(в ред. </w:t>
      </w:r>
      <w:hyperlink r:id="rId101" w:history="1">
        <w:r>
          <w:rPr>
            <w:color w:val="0000FF"/>
          </w:rPr>
          <w:t>решения</w:t>
        </w:r>
      </w:hyperlink>
      <w:r>
        <w:t xml:space="preserve"> Фроловской городской Думы Волгоградской обл. от 25.11.2015 N 15/135)</w:t>
      </w:r>
    </w:p>
    <w:p w:rsidR="00DC443C" w:rsidRDefault="00DC443C">
      <w:pPr>
        <w:pStyle w:val="ConsPlusNormal"/>
        <w:jc w:val="both"/>
      </w:pPr>
    </w:p>
    <w:p w:rsidR="00DC443C" w:rsidRDefault="00DC443C">
      <w:pPr>
        <w:pStyle w:val="ConsPlusNormal"/>
        <w:ind w:firstLine="540"/>
        <w:jc w:val="both"/>
      </w:pPr>
      <w:bookmarkStart w:id="4" w:name="P387"/>
      <w:bookmarkEnd w:id="4"/>
      <w:r>
        <w:t>1. К компетенции главы городского округа относится:</w:t>
      </w:r>
    </w:p>
    <w:p w:rsidR="00DC443C" w:rsidRDefault="00DC443C">
      <w:pPr>
        <w:pStyle w:val="ConsPlusNormal"/>
        <w:spacing w:before="220"/>
        <w:ind w:firstLine="540"/>
        <w:jc w:val="both"/>
      </w:pPr>
      <w:r>
        <w:t>1) представление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C443C" w:rsidRDefault="00DC443C">
      <w:pPr>
        <w:pStyle w:val="ConsPlusNormal"/>
        <w:spacing w:before="220"/>
        <w:ind w:firstLine="540"/>
        <w:jc w:val="both"/>
      </w:pPr>
      <w:r>
        <w:lastRenderedPageBreak/>
        <w:t>2) осуществление без доверенности действий от имени городского округа;</w:t>
      </w:r>
    </w:p>
    <w:p w:rsidR="00DC443C" w:rsidRDefault="00DC443C">
      <w:pPr>
        <w:pStyle w:val="ConsPlusNormal"/>
        <w:spacing w:before="220"/>
        <w:ind w:firstLine="540"/>
        <w:jc w:val="both"/>
      </w:pPr>
      <w:r>
        <w:t>3) подписание и обнародование в порядке, установленном настоящим Уставом, нормативных правовых актов, принятых городской Думой;</w:t>
      </w:r>
    </w:p>
    <w:p w:rsidR="00DC443C" w:rsidRDefault="00DC443C">
      <w:pPr>
        <w:pStyle w:val="ConsPlusNormal"/>
        <w:spacing w:before="220"/>
        <w:ind w:firstLine="540"/>
        <w:jc w:val="both"/>
      </w:pPr>
      <w:r>
        <w:t>4) издание постановлений и распоряжений главы городского округа по вопросам, отнесенным к его компетенции настоящим Уставом;</w:t>
      </w:r>
    </w:p>
    <w:p w:rsidR="00DC443C" w:rsidRDefault="00DC443C">
      <w:pPr>
        <w:pStyle w:val="ConsPlusNormal"/>
        <w:spacing w:before="220"/>
        <w:ind w:firstLine="540"/>
        <w:jc w:val="both"/>
      </w:pPr>
      <w:r>
        <w:t>5) требование созыва внеочередного заседания городской Думы;</w:t>
      </w:r>
    </w:p>
    <w:p w:rsidR="00DC443C" w:rsidRDefault="00DC443C">
      <w:pPr>
        <w:pStyle w:val="ConsPlusNormal"/>
        <w:spacing w:before="220"/>
        <w:ind w:firstLine="540"/>
        <w:jc w:val="both"/>
      </w:pPr>
      <w:r>
        <w:t>6) обеспечение осуществления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Волгоградской области;</w:t>
      </w:r>
    </w:p>
    <w:p w:rsidR="00DC443C" w:rsidRDefault="00DC443C">
      <w:pPr>
        <w:pStyle w:val="ConsPlusNormal"/>
        <w:spacing w:before="220"/>
        <w:ind w:firstLine="540"/>
        <w:jc w:val="both"/>
      </w:pPr>
      <w:r>
        <w:t>7) организация выполнения решений городской Думы в пределах своих полномочий;</w:t>
      </w:r>
    </w:p>
    <w:p w:rsidR="00DC443C" w:rsidRDefault="00DC443C">
      <w:pPr>
        <w:pStyle w:val="ConsPlusNormal"/>
        <w:spacing w:before="220"/>
        <w:ind w:firstLine="540"/>
        <w:jc w:val="both"/>
      </w:pPr>
      <w:r>
        <w:t>8) представление городской Думе ежегодных отчетов о результатах своей деятельности, деятельности администрации городского округа, в том числе о решении вопросов, поставленных городской Думой;</w:t>
      </w:r>
    </w:p>
    <w:p w:rsidR="00DC443C" w:rsidRDefault="00DC443C">
      <w:pPr>
        <w:pStyle w:val="ConsPlusNormal"/>
        <w:spacing w:before="220"/>
        <w:ind w:firstLine="540"/>
        <w:jc w:val="both"/>
      </w:pPr>
      <w:r>
        <w:t>9) исполнение полномочий главы администрации городского округа;</w:t>
      </w:r>
    </w:p>
    <w:p w:rsidR="00DC443C" w:rsidRDefault="00DC443C">
      <w:pPr>
        <w:pStyle w:val="ConsPlusNormal"/>
        <w:spacing w:before="220"/>
        <w:ind w:firstLine="540"/>
        <w:jc w:val="both"/>
      </w:pPr>
      <w:r>
        <w:t>10) формирование администрации городского округа и руководство ее деятельностью;</w:t>
      </w:r>
    </w:p>
    <w:p w:rsidR="00DC443C" w:rsidRDefault="00DC443C">
      <w:pPr>
        <w:pStyle w:val="ConsPlusNormal"/>
        <w:spacing w:before="220"/>
        <w:ind w:firstLine="540"/>
        <w:jc w:val="both"/>
      </w:pPr>
      <w:r>
        <w:t>11) осуществление полномочий представителя нанимателя для муниципальных служащих в администрации городского округа;</w:t>
      </w:r>
    </w:p>
    <w:p w:rsidR="00DC443C" w:rsidRDefault="00DC443C">
      <w:pPr>
        <w:pStyle w:val="ConsPlusNormal"/>
        <w:spacing w:before="220"/>
        <w:ind w:firstLine="540"/>
        <w:jc w:val="both"/>
      </w:pPr>
      <w:r>
        <w:t>12) представление на утверждение городской Думы проекта бюджета городского округа, стратегии социально-экономического развития городского округа, отчетов об их исполнении (реализации);</w:t>
      </w:r>
    </w:p>
    <w:p w:rsidR="00DC443C" w:rsidRDefault="00DC443C">
      <w:pPr>
        <w:pStyle w:val="ConsPlusNormal"/>
        <w:jc w:val="both"/>
      </w:pPr>
      <w:r>
        <w:t xml:space="preserve">(п. 12 в ред. </w:t>
      </w:r>
      <w:hyperlink r:id="rId102" w:history="1">
        <w:r>
          <w:rPr>
            <w:color w:val="0000FF"/>
          </w:rPr>
          <w:t>решения</w:t>
        </w:r>
      </w:hyperlink>
      <w:r>
        <w:t xml:space="preserve"> Фроловской городской Думы Волгоградской обл. от 26.12.2018 N 49/460)</w:t>
      </w:r>
    </w:p>
    <w:p w:rsidR="00DC443C" w:rsidRDefault="00DC443C">
      <w:pPr>
        <w:pStyle w:val="ConsPlusNormal"/>
        <w:spacing w:before="220"/>
        <w:ind w:firstLine="540"/>
        <w:jc w:val="both"/>
      </w:pPr>
      <w:r>
        <w:t>13) осуществление личного приема и рассмотрение предложений, заявлений и жалоб граждан, принятие по ним решений;</w:t>
      </w:r>
    </w:p>
    <w:p w:rsidR="00DC443C" w:rsidRDefault="00DC443C">
      <w:pPr>
        <w:pStyle w:val="ConsPlusNormal"/>
        <w:spacing w:before="220"/>
        <w:ind w:firstLine="540"/>
        <w:jc w:val="both"/>
      </w:pPr>
      <w: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городской Думы.</w:t>
      </w:r>
    </w:p>
    <w:p w:rsidR="00DC443C" w:rsidRDefault="00DC443C">
      <w:pPr>
        <w:pStyle w:val="ConsPlusNormal"/>
        <w:spacing w:before="220"/>
        <w:ind w:firstLine="540"/>
        <w:jc w:val="both"/>
      </w:pPr>
      <w:r>
        <w:t>2. Глава городского округа в пределах своих полномочий, установленных настоящим Уставом и решениями городской Думы, издает:</w:t>
      </w:r>
    </w:p>
    <w:p w:rsidR="00DC443C" w:rsidRDefault="00DC443C">
      <w:pPr>
        <w:pStyle w:val="ConsPlusNormal"/>
        <w:spacing w:before="220"/>
        <w:ind w:firstLine="540"/>
        <w:jc w:val="both"/>
      </w:pPr>
      <w:r>
        <w:t xml:space="preserve">1) постановления и распоряжения главы городского округа - по вопросам, отнесенным к его компетенции федеральными законами и </w:t>
      </w:r>
      <w:hyperlink w:anchor="P387" w:history="1">
        <w:r>
          <w:rPr>
            <w:color w:val="0000FF"/>
          </w:rPr>
          <w:t>частью 1</w:t>
        </w:r>
      </w:hyperlink>
      <w:r>
        <w:t xml:space="preserve"> настоящей статьи;</w:t>
      </w:r>
    </w:p>
    <w:p w:rsidR="00DC443C" w:rsidRDefault="00DC443C">
      <w:pPr>
        <w:pStyle w:val="ConsPlusNormal"/>
        <w:spacing w:before="220"/>
        <w:ind w:firstLine="540"/>
        <w:jc w:val="both"/>
      </w:pPr>
      <w:r>
        <w:t xml:space="preserve">2) постановления и распоряжения администрации городского округа - по вопросам, решаемым в рамках </w:t>
      </w:r>
      <w:proofErr w:type="gramStart"/>
      <w:r>
        <w:t>исполнения полномочий руководителя администрации городского округа</w:t>
      </w:r>
      <w:proofErr w:type="gramEnd"/>
      <w:r>
        <w:t xml:space="preserve"> в соответствии со </w:t>
      </w:r>
      <w:hyperlink w:anchor="P417" w:history="1">
        <w:r>
          <w:rPr>
            <w:color w:val="0000FF"/>
          </w:rPr>
          <w:t>статьей 22</w:t>
        </w:r>
      </w:hyperlink>
      <w:r>
        <w:t xml:space="preserve"> настоящего Устава.</w:t>
      </w:r>
    </w:p>
    <w:p w:rsidR="00DC443C" w:rsidRDefault="00DC443C">
      <w:pPr>
        <w:pStyle w:val="ConsPlusNormal"/>
        <w:jc w:val="both"/>
      </w:pPr>
    </w:p>
    <w:p w:rsidR="00DC443C" w:rsidRDefault="00DC443C">
      <w:pPr>
        <w:pStyle w:val="ConsPlusTitle"/>
        <w:ind w:firstLine="540"/>
        <w:jc w:val="both"/>
        <w:outlineLvl w:val="1"/>
      </w:pPr>
      <w:r>
        <w:t>Статья 21.1. Первый заместитель, заместители главы городского округа</w:t>
      </w:r>
    </w:p>
    <w:p w:rsidR="00DC443C" w:rsidRDefault="00DC443C">
      <w:pPr>
        <w:pStyle w:val="ConsPlusNormal"/>
        <w:ind w:firstLine="540"/>
        <w:jc w:val="both"/>
      </w:pPr>
      <w:r>
        <w:t>(</w:t>
      </w:r>
      <w:proofErr w:type="gramStart"/>
      <w:r>
        <w:t>введена</w:t>
      </w:r>
      <w:proofErr w:type="gramEnd"/>
      <w:r>
        <w:t xml:space="preserve"> </w:t>
      </w:r>
      <w:hyperlink r:id="rId103" w:history="1">
        <w:r>
          <w:rPr>
            <w:color w:val="0000FF"/>
          </w:rPr>
          <w:t>решением</w:t>
        </w:r>
      </w:hyperlink>
      <w:r>
        <w:t xml:space="preserve"> Фроловской городской Думы Волгоградской обл. от 11.11.2019 N 1внз2)</w:t>
      </w:r>
    </w:p>
    <w:p w:rsidR="00DC443C" w:rsidRDefault="00DC443C">
      <w:pPr>
        <w:pStyle w:val="ConsPlusNormal"/>
        <w:jc w:val="both"/>
      </w:pPr>
    </w:p>
    <w:p w:rsidR="00DC443C" w:rsidRDefault="00DC443C">
      <w:pPr>
        <w:pStyle w:val="ConsPlusNormal"/>
        <w:ind w:firstLine="540"/>
        <w:jc w:val="both"/>
      </w:pPr>
      <w:r>
        <w:t xml:space="preserve">1. Первый заместитель главы городского округа, заместители главы городского округа, управляющий делами Администрации городского округа назначаются на должность и освобождаются от должности главой городского округа. Служба на должностях муниципальной службы первого заместителя главы городского округа, заместителей главы </w:t>
      </w:r>
      <w:proofErr w:type="gramStart"/>
      <w:r>
        <w:t xml:space="preserve">городского округа, </w:t>
      </w:r>
      <w:r>
        <w:lastRenderedPageBreak/>
        <w:t>управляющего делами Администрации городского округа ограничена</w:t>
      </w:r>
      <w:proofErr w:type="gramEnd"/>
      <w:r>
        <w:t xml:space="preserve"> сроком, на который избирается глава городского округа.</w:t>
      </w:r>
    </w:p>
    <w:p w:rsidR="00DC443C" w:rsidRDefault="00DC443C">
      <w:pPr>
        <w:pStyle w:val="ConsPlusNormal"/>
        <w:spacing w:before="220"/>
        <w:ind w:firstLine="540"/>
        <w:jc w:val="both"/>
      </w:pPr>
      <w:r>
        <w:t>2. Заместители главы городского округа осуществляют полномочия по руководству отдельными направлениями деятельности Администрации городского округа в пределах и порядке, установленных в положении об Администрации городского округа.</w:t>
      </w:r>
    </w:p>
    <w:p w:rsidR="00DC443C" w:rsidRDefault="00DC443C">
      <w:pPr>
        <w:pStyle w:val="ConsPlusNormal"/>
        <w:spacing w:before="220"/>
        <w:ind w:firstLine="540"/>
        <w:jc w:val="both"/>
      </w:pPr>
      <w:r>
        <w:t>Решение вопросов о применении к первому заместителю главы городского округа и к заместителям главы городского округа мер дисциплинарной ответственности и их поощрения осуществляется главой городского округа.</w:t>
      </w:r>
    </w:p>
    <w:p w:rsidR="00DC443C" w:rsidRDefault="00DC443C">
      <w:pPr>
        <w:pStyle w:val="ConsPlusNormal"/>
        <w:spacing w:before="220"/>
        <w:ind w:firstLine="540"/>
        <w:jc w:val="both"/>
      </w:pPr>
      <w:r>
        <w:t>3. В период временного отсутствия главы городского округа (в связи с болезнью, отпуском или командировкой) его полномочия осуществляет первый заместитель Главы городского округа, а в случае его отсутствия - один из заместителей Главы городского округа, определяемый Главой городского округа.</w:t>
      </w:r>
    </w:p>
    <w:p w:rsidR="00DC443C" w:rsidRDefault="00DC443C">
      <w:pPr>
        <w:pStyle w:val="ConsPlusNormal"/>
        <w:spacing w:before="220"/>
        <w:ind w:firstLine="540"/>
        <w:jc w:val="both"/>
      </w:pPr>
      <w:r>
        <w:t>4. Временное исполнение обязанностей главы городского округа возлагается распоряжением главы городского округа.</w:t>
      </w:r>
    </w:p>
    <w:p w:rsidR="00DC443C" w:rsidRDefault="00DC443C">
      <w:pPr>
        <w:pStyle w:val="ConsPlusNormal"/>
        <w:spacing w:before="220"/>
        <w:ind w:firstLine="540"/>
        <w:jc w:val="both"/>
      </w:pPr>
      <w:r>
        <w:t>5. В случае невозможности издания главой городского округа указанного распоряжения временное исполнение обязанностей главы городского округа возлагается решением Фроловской городской Думы на первого заместителя главы городского округа или одного из заместителей главы городского округа.</w:t>
      </w:r>
    </w:p>
    <w:p w:rsidR="00DC443C" w:rsidRDefault="00DC443C">
      <w:pPr>
        <w:pStyle w:val="ConsPlusNormal"/>
        <w:jc w:val="both"/>
      </w:pPr>
    </w:p>
    <w:p w:rsidR="00DC443C" w:rsidRDefault="00DC443C">
      <w:pPr>
        <w:pStyle w:val="ConsPlusTitle"/>
        <w:ind w:firstLine="540"/>
        <w:jc w:val="both"/>
        <w:outlineLvl w:val="1"/>
      </w:pPr>
      <w:bookmarkStart w:id="5" w:name="P417"/>
      <w:bookmarkEnd w:id="5"/>
      <w:r>
        <w:t>Статья 22. Администрация городского округа, ее статус и структура</w:t>
      </w:r>
    </w:p>
    <w:p w:rsidR="00DC443C" w:rsidRDefault="00DC443C">
      <w:pPr>
        <w:pStyle w:val="ConsPlusNormal"/>
        <w:ind w:firstLine="540"/>
        <w:jc w:val="both"/>
      </w:pPr>
      <w:r>
        <w:t xml:space="preserve">(в ред. </w:t>
      </w:r>
      <w:hyperlink r:id="rId104" w:history="1">
        <w:r>
          <w:rPr>
            <w:color w:val="0000FF"/>
          </w:rPr>
          <w:t>решения</w:t>
        </w:r>
      </w:hyperlink>
      <w:r>
        <w:t xml:space="preserve"> Фроловской городской Думы Волгоградской обл. от 25.11.2015 N 15/135)</w:t>
      </w:r>
    </w:p>
    <w:p w:rsidR="00DC443C" w:rsidRDefault="00DC443C">
      <w:pPr>
        <w:pStyle w:val="ConsPlusNormal"/>
        <w:jc w:val="both"/>
      </w:pPr>
    </w:p>
    <w:p w:rsidR="00DC443C" w:rsidRDefault="00DC443C">
      <w:pPr>
        <w:pStyle w:val="ConsPlusNormal"/>
        <w:ind w:firstLine="540"/>
        <w:jc w:val="both"/>
      </w:pPr>
      <w:r>
        <w:t>1. Администрация городского округа является исполнительно-распорядительным органом городского округа.</w:t>
      </w:r>
    </w:p>
    <w:p w:rsidR="00DC443C" w:rsidRDefault="00DC443C">
      <w:pPr>
        <w:pStyle w:val="ConsPlusNormal"/>
        <w:spacing w:before="220"/>
        <w:ind w:firstLine="540"/>
        <w:jc w:val="both"/>
      </w:pPr>
      <w:r>
        <w:t>Администрация городского округа подотчетна и подконтрольна городской Думе.</w:t>
      </w:r>
    </w:p>
    <w:p w:rsidR="00DC443C" w:rsidRDefault="00DC443C">
      <w:pPr>
        <w:pStyle w:val="ConsPlusNormal"/>
        <w:spacing w:before="220"/>
        <w:ind w:firstLine="540"/>
        <w:jc w:val="both"/>
      </w:pPr>
      <w:r>
        <w:t>Администрация городского округа обладает правами юридического лица.</w:t>
      </w:r>
    </w:p>
    <w:p w:rsidR="00DC443C" w:rsidRDefault="00DC443C">
      <w:pPr>
        <w:pStyle w:val="ConsPlusNormal"/>
        <w:spacing w:before="220"/>
        <w:ind w:firstLine="540"/>
        <w:jc w:val="both"/>
      </w:pPr>
      <w:r>
        <w:t>2. Администрацию городского округа возглавляет глава городского округа, который руководит ею на принципах единоначалия.</w:t>
      </w:r>
    </w:p>
    <w:p w:rsidR="00DC443C" w:rsidRDefault="00DC443C">
      <w:pPr>
        <w:pStyle w:val="ConsPlusNormal"/>
        <w:spacing w:before="220"/>
        <w:ind w:firstLine="540"/>
        <w:jc w:val="both"/>
      </w:pPr>
      <w:r>
        <w:t>3. Структура и предельная штатная численность работников администрации городского округа утверждается городской Думой по представлению главы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DC443C" w:rsidRDefault="00DC443C">
      <w:pPr>
        <w:pStyle w:val="ConsPlusNormal"/>
        <w:spacing w:before="220"/>
        <w:ind w:firstLine="540"/>
        <w:jc w:val="both"/>
      </w:pPr>
      <w:r>
        <w:t xml:space="preserve">4. Глава городского округа в рамках </w:t>
      </w:r>
      <w:proofErr w:type="gramStart"/>
      <w:r>
        <w:t>исполнения полномочий руководителя администрации городского округа</w:t>
      </w:r>
      <w:proofErr w:type="gramEnd"/>
      <w:r>
        <w:t xml:space="preserve"> по вопросам, отнесенным федеральными законами, законами Волгоградской области, настоящим Уставом, нормативными правовыми актами городской Думы к компетенции администрации городского округа, издает:</w:t>
      </w:r>
    </w:p>
    <w:p w:rsidR="00DC443C" w:rsidRDefault="00DC443C">
      <w:pPr>
        <w:pStyle w:val="ConsPlusNormal"/>
        <w:spacing w:before="220"/>
        <w:ind w:firstLine="540"/>
        <w:jc w:val="both"/>
      </w:pPr>
      <w:r>
        <w:t>1) постановления администрации городского округа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DC443C" w:rsidRDefault="00DC443C">
      <w:pPr>
        <w:pStyle w:val="ConsPlusNormal"/>
        <w:spacing w:before="220"/>
        <w:ind w:firstLine="540"/>
        <w:jc w:val="both"/>
      </w:pPr>
      <w:r>
        <w:t>2) распоряжения администрации городского округа - по вопросам организации работы администрации городского округа.</w:t>
      </w:r>
    </w:p>
    <w:p w:rsidR="00DC443C" w:rsidRDefault="00DC443C">
      <w:pPr>
        <w:pStyle w:val="ConsPlusNormal"/>
        <w:spacing w:before="220"/>
        <w:ind w:firstLine="540"/>
        <w:jc w:val="both"/>
      </w:pPr>
      <w:r>
        <w:t xml:space="preserve">5. 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w:t>
      </w:r>
      <w:r>
        <w:lastRenderedPageBreak/>
        <w:t>классификацией расходов бюджетов Российской Федерации.</w:t>
      </w:r>
    </w:p>
    <w:p w:rsidR="00DC443C" w:rsidRDefault="00DC443C">
      <w:pPr>
        <w:pStyle w:val="ConsPlusNormal"/>
        <w:jc w:val="both"/>
      </w:pPr>
    </w:p>
    <w:p w:rsidR="00DC443C" w:rsidRDefault="00DC443C">
      <w:pPr>
        <w:pStyle w:val="ConsPlusTitle"/>
        <w:ind w:firstLine="540"/>
        <w:jc w:val="both"/>
        <w:outlineLvl w:val="1"/>
      </w:pPr>
      <w:r>
        <w:t>Статья 23. Компетенция администрации городского округа</w:t>
      </w:r>
    </w:p>
    <w:p w:rsidR="00DC443C" w:rsidRDefault="00DC443C">
      <w:pPr>
        <w:pStyle w:val="ConsPlusNormal"/>
        <w:jc w:val="both"/>
      </w:pPr>
    </w:p>
    <w:p w:rsidR="00DC443C" w:rsidRDefault="00DC443C">
      <w:pPr>
        <w:pStyle w:val="ConsPlusNormal"/>
        <w:ind w:firstLine="540"/>
        <w:jc w:val="both"/>
      </w:pPr>
      <w:r>
        <w:t>К компетенции администрации городского округа относится:</w:t>
      </w:r>
    </w:p>
    <w:p w:rsidR="00DC443C" w:rsidRDefault="00DC443C">
      <w:pPr>
        <w:pStyle w:val="ConsPlusNormal"/>
        <w:spacing w:before="220"/>
        <w:ind w:firstLine="540"/>
        <w:jc w:val="both"/>
      </w:pPr>
      <w:r>
        <w:t>1) составление проекта бюджета городского округа;</w:t>
      </w:r>
    </w:p>
    <w:p w:rsidR="00DC443C" w:rsidRDefault="00DC443C">
      <w:pPr>
        <w:pStyle w:val="ConsPlusNormal"/>
        <w:spacing w:before="220"/>
        <w:ind w:firstLine="540"/>
        <w:jc w:val="both"/>
      </w:pPr>
      <w:r>
        <w:t>2) установление порядка принятия решений о разработке, формирования и реализации муниципальных программ;</w:t>
      </w:r>
    </w:p>
    <w:p w:rsidR="00DC443C" w:rsidRDefault="00DC443C">
      <w:pPr>
        <w:pStyle w:val="ConsPlusNormal"/>
        <w:spacing w:before="220"/>
        <w:ind w:firstLine="540"/>
        <w:jc w:val="both"/>
      </w:pPr>
      <w:proofErr w:type="gramStart"/>
      <w:r>
        <w:t>3) подготовка и реализация стратегии социально-экономического развития городского округа г. Фролово, а также подготовка, корректировка, утверждение и реализация плана мероприятий по реализации стратегии социально-экономического развития городского округа г. Фролово, прогноза социально-экономического развития городского округа г. Фролово на среднесрочный или долгосрочный период, бюджетного прогноза городского округа г. Фролово на долгосрочный период, муниципальных программ;</w:t>
      </w:r>
      <w:proofErr w:type="gramEnd"/>
    </w:p>
    <w:p w:rsidR="00DC443C" w:rsidRDefault="00DC443C">
      <w:pPr>
        <w:pStyle w:val="ConsPlusNormal"/>
        <w:jc w:val="both"/>
      </w:pPr>
      <w:r>
        <w:t xml:space="preserve">(п. 3 в ред. </w:t>
      </w:r>
      <w:hyperlink r:id="rId105" w:history="1">
        <w:r>
          <w:rPr>
            <w:color w:val="0000FF"/>
          </w:rPr>
          <w:t>решения</w:t>
        </w:r>
      </w:hyperlink>
      <w:r>
        <w:t xml:space="preserve"> Фроловской городской Думы Волгоградской обл. от 26.12.2018 N 49/460)</w:t>
      </w:r>
    </w:p>
    <w:p w:rsidR="00DC443C" w:rsidRDefault="00DC443C">
      <w:pPr>
        <w:pStyle w:val="ConsPlusNormal"/>
        <w:spacing w:before="220"/>
        <w:ind w:firstLine="540"/>
        <w:jc w:val="both"/>
      </w:pPr>
      <w:r>
        <w:t xml:space="preserve">4) установление </w:t>
      </w:r>
      <w:proofErr w:type="gramStart"/>
      <w:r>
        <w:t>порядка ведения реестра расходных обязательств городского округа</w:t>
      </w:r>
      <w:proofErr w:type="gramEnd"/>
      <w:r>
        <w:t>;</w:t>
      </w:r>
    </w:p>
    <w:p w:rsidR="00DC443C" w:rsidRDefault="00DC443C">
      <w:pPr>
        <w:pStyle w:val="ConsPlusNormal"/>
        <w:spacing w:before="220"/>
        <w:ind w:firstLine="540"/>
        <w:jc w:val="both"/>
      </w:pPr>
      <w:r>
        <w:t>5) установление порядка осуществления муниципальных заимствований;</w:t>
      </w:r>
    </w:p>
    <w:p w:rsidR="00DC443C" w:rsidRDefault="00DC443C">
      <w:pPr>
        <w:pStyle w:val="ConsPlusNormal"/>
        <w:spacing w:before="220"/>
        <w:ind w:firstLine="540"/>
        <w:jc w:val="both"/>
      </w:pPr>
      <w: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rsidR="00DC443C" w:rsidRDefault="00DC443C">
      <w:pPr>
        <w:pStyle w:val="ConsPlusNormal"/>
        <w:spacing w:before="220"/>
        <w:ind w:firstLine="540"/>
        <w:jc w:val="both"/>
      </w:pPr>
      <w:r>
        <w:t>7) определение видов обязательных работ и объектов, на которых они отбываются, определение мест для отбывания исправительных работ;</w:t>
      </w:r>
    </w:p>
    <w:p w:rsidR="00DC443C" w:rsidRDefault="00DC443C">
      <w:pPr>
        <w:pStyle w:val="ConsPlusNormal"/>
        <w:spacing w:before="220"/>
        <w:ind w:firstLine="540"/>
        <w:jc w:val="both"/>
      </w:pPr>
      <w:r>
        <w:t>8) утверждение перечня должностных лиц, уполномоченных составлять протоколы об административных правонарушениях;</w:t>
      </w:r>
    </w:p>
    <w:p w:rsidR="00DC443C" w:rsidRDefault="00DC443C">
      <w:pPr>
        <w:pStyle w:val="ConsPlusNormal"/>
        <w:spacing w:before="220"/>
        <w:ind w:firstLine="540"/>
        <w:jc w:val="both"/>
      </w:pPr>
      <w:r>
        <w:t>9) утверждение положения об оплате труда работников администрации городского округа, занимающих должности, не относящиеся к должностям муниципальной службы;</w:t>
      </w:r>
    </w:p>
    <w:p w:rsidR="00DC443C" w:rsidRDefault="00DC443C">
      <w:pPr>
        <w:pStyle w:val="ConsPlusNormal"/>
        <w:spacing w:before="220"/>
        <w:ind w:firstLine="540"/>
        <w:jc w:val="both"/>
      </w:pPr>
      <w:r>
        <w:t xml:space="preserve">10) установление </w:t>
      </w:r>
      <w:proofErr w:type="gramStart"/>
      <w:r>
        <w:t>порядка использования бюджетных ассигнований резервного фонда администрации городского округа</w:t>
      </w:r>
      <w:proofErr w:type="gramEnd"/>
      <w:r>
        <w:t>;</w:t>
      </w:r>
    </w:p>
    <w:p w:rsidR="00DC443C" w:rsidRDefault="00DC443C">
      <w:pPr>
        <w:pStyle w:val="ConsPlusNormal"/>
        <w:spacing w:before="220"/>
        <w:ind w:firstLine="540"/>
        <w:jc w:val="both"/>
      </w:pPr>
      <w:r>
        <w:t>11)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DC443C" w:rsidRDefault="00DC443C">
      <w:pPr>
        <w:pStyle w:val="ConsPlusNormal"/>
        <w:spacing w:before="220"/>
        <w:ind w:firstLine="540"/>
        <w:jc w:val="both"/>
      </w:pPr>
      <w:r>
        <w:t>12) управление муниципальным долгом;</w:t>
      </w:r>
    </w:p>
    <w:p w:rsidR="00DC443C" w:rsidRDefault="00DC443C">
      <w:pPr>
        <w:pStyle w:val="ConsPlusNormal"/>
        <w:spacing w:before="220"/>
        <w:ind w:firstLine="540"/>
        <w:jc w:val="both"/>
      </w:pPr>
      <w:r>
        <w:t>13) осуществление муниципального контроля;</w:t>
      </w:r>
    </w:p>
    <w:p w:rsidR="00DC443C" w:rsidRDefault="00DC443C">
      <w:pPr>
        <w:pStyle w:val="ConsPlusNormal"/>
        <w:spacing w:before="220"/>
        <w:ind w:firstLine="540"/>
        <w:jc w:val="both"/>
      </w:pPr>
      <w:r>
        <w:t>14) утверждение схемы размещения нестационарных торговых объектов;</w:t>
      </w:r>
    </w:p>
    <w:p w:rsidR="00DC443C" w:rsidRDefault="00DC443C">
      <w:pPr>
        <w:pStyle w:val="ConsPlusNormal"/>
        <w:spacing w:before="220"/>
        <w:ind w:firstLine="540"/>
        <w:jc w:val="both"/>
      </w:pPr>
      <w: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городской Думы.</w:t>
      </w:r>
    </w:p>
    <w:p w:rsidR="00DC443C" w:rsidRDefault="00DC443C">
      <w:pPr>
        <w:pStyle w:val="ConsPlusNormal"/>
        <w:jc w:val="both"/>
      </w:pPr>
    </w:p>
    <w:p w:rsidR="00DC443C" w:rsidRDefault="00DC443C">
      <w:pPr>
        <w:pStyle w:val="ConsPlusTitle"/>
        <w:ind w:firstLine="540"/>
        <w:jc w:val="both"/>
        <w:outlineLvl w:val="1"/>
      </w:pPr>
      <w:r>
        <w:t xml:space="preserve">Статьи 24 - 25. Исключены. - </w:t>
      </w:r>
      <w:hyperlink r:id="rId106" w:history="1">
        <w:r>
          <w:rPr>
            <w:color w:val="0000FF"/>
          </w:rPr>
          <w:t>Решение</w:t>
        </w:r>
      </w:hyperlink>
      <w:r>
        <w:t xml:space="preserve"> Фроловской городской Думы Волгоградской обл. от 25.11.2015 N 15/135.</w:t>
      </w:r>
    </w:p>
    <w:p w:rsidR="00DC443C" w:rsidRDefault="00DC443C">
      <w:pPr>
        <w:pStyle w:val="ConsPlusNormal"/>
        <w:jc w:val="both"/>
      </w:pPr>
    </w:p>
    <w:p w:rsidR="00DC443C" w:rsidRDefault="00DC443C">
      <w:pPr>
        <w:pStyle w:val="ConsPlusTitle"/>
        <w:ind w:firstLine="540"/>
        <w:jc w:val="both"/>
        <w:outlineLvl w:val="1"/>
      </w:pPr>
      <w:r>
        <w:lastRenderedPageBreak/>
        <w:t>Статья 26. Контрольно-счетная палата</w:t>
      </w:r>
    </w:p>
    <w:p w:rsidR="00DC443C" w:rsidRDefault="00DC443C">
      <w:pPr>
        <w:pStyle w:val="ConsPlusNormal"/>
        <w:jc w:val="both"/>
      </w:pPr>
    </w:p>
    <w:p w:rsidR="00DC443C" w:rsidRDefault="00DC443C">
      <w:pPr>
        <w:pStyle w:val="ConsPlusNormal"/>
        <w:ind w:firstLine="540"/>
        <w:jc w:val="both"/>
      </w:pPr>
      <w:r>
        <w:t>1. Контрольно-счетная палата является постоянно действующим органом внешнего муниципального финансового контроля.</w:t>
      </w:r>
    </w:p>
    <w:p w:rsidR="00DC443C" w:rsidRDefault="00DC443C">
      <w:pPr>
        <w:pStyle w:val="ConsPlusNormal"/>
        <w:spacing w:before="220"/>
        <w:ind w:firstLine="540"/>
        <w:jc w:val="both"/>
      </w:pPr>
      <w:r>
        <w:t>2. Контрольно-счетная палата образуется городской Думой.</w:t>
      </w:r>
    </w:p>
    <w:p w:rsidR="00DC443C" w:rsidRDefault="00DC443C">
      <w:pPr>
        <w:pStyle w:val="ConsPlusNormal"/>
        <w:spacing w:before="220"/>
        <w:ind w:firstLine="540"/>
        <w:jc w:val="both"/>
      </w:pPr>
      <w:r>
        <w:t xml:space="preserve">3. </w:t>
      </w:r>
      <w:proofErr w:type="gramStart"/>
      <w:r>
        <w:t xml:space="preserve">Полномочия, состав, порядок организации и деятельности контрольно-счетной палаты определяются решением городской Думы в соответствии с Федеральным </w:t>
      </w:r>
      <w:hyperlink r:id="rId107" w:history="1">
        <w:r>
          <w:rPr>
            <w:color w:val="0000FF"/>
          </w:rPr>
          <w:t>законом</w:t>
        </w:r>
      </w:hyperlink>
      <w:r>
        <w:t xml:space="preserve"> N 6-ФЗ от 07.02.2011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08"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10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roofErr w:type="gramEnd"/>
    </w:p>
    <w:p w:rsidR="00DC443C" w:rsidRDefault="00DC443C">
      <w:pPr>
        <w:pStyle w:val="ConsPlusNormal"/>
        <w:jc w:val="both"/>
      </w:pPr>
    </w:p>
    <w:p w:rsidR="00DC443C" w:rsidRDefault="00DC443C">
      <w:pPr>
        <w:pStyle w:val="ConsPlusTitle"/>
        <w:ind w:firstLine="540"/>
        <w:jc w:val="both"/>
        <w:outlineLvl w:val="1"/>
      </w:pPr>
      <w:bookmarkStart w:id="6" w:name="P458"/>
      <w:bookmarkEnd w:id="6"/>
      <w:r>
        <w:t>Статья 27. Избирательная комиссия городского округа &lt;1&gt;</w:t>
      </w:r>
    </w:p>
    <w:p w:rsidR="00DC443C" w:rsidRDefault="00DC443C">
      <w:pPr>
        <w:pStyle w:val="ConsPlusNormal"/>
        <w:jc w:val="both"/>
      </w:pPr>
    </w:p>
    <w:p w:rsidR="00DC443C" w:rsidRDefault="00DC443C">
      <w:pPr>
        <w:pStyle w:val="ConsPlusNormal"/>
        <w:ind w:firstLine="540"/>
        <w:jc w:val="both"/>
      </w:pPr>
      <w:r>
        <w:t>1. Избирательная комиссия городского округа организует подготовку и проведение муниципальных выборов депутатов городской Думы, подготовку и проведение местного референдума, голосования по отзыву депутата, голосования по вопросам изменения границы и преобразования городского округа.</w:t>
      </w:r>
    </w:p>
    <w:p w:rsidR="00DC443C" w:rsidRDefault="00DC443C">
      <w:pPr>
        <w:pStyle w:val="ConsPlusNormal"/>
        <w:spacing w:before="2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w:t>
      </w:r>
    </w:p>
    <w:p w:rsidR="00DC443C" w:rsidRDefault="00DC443C">
      <w:pPr>
        <w:pStyle w:val="ConsPlusNormal"/>
        <w:spacing w:before="220"/>
        <w:ind w:firstLine="540"/>
        <w:jc w:val="both"/>
      </w:pPr>
      <w:r>
        <w:t>3. Срок полномочий избирательной комиссии городского округа составляет пять лет.</w:t>
      </w:r>
    </w:p>
    <w:p w:rsidR="00DC443C" w:rsidRDefault="00DC443C">
      <w:pPr>
        <w:pStyle w:val="ConsPlusNormal"/>
        <w:spacing w:before="220"/>
        <w:ind w:firstLine="540"/>
        <w:jc w:val="both"/>
      </w:pPr>
      <w:r>
        <w:t>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кроме случаев проведения повторных и дополнительных выборов депутатов городской Думы, других должностных лиц местного самоуправления.</w:t>
      </w:r>
    </w:p>
    <w:p w:rsidR="00DC443C" w:rsidRDefault="00DC443C">
      <w:pPr>
        <w:pStyle w:val="ConsPlusNormal"/>
        <w:spacing w:before="220"/>
        <w:ind w:firstLine="540"/>
        <w:jc w:val="both"/>
      </w:pPr>
      <w:r>
        <w:t>4. Число членов избирательной комиссии городского округа с правом решающего голоса составляет 8 человек.</w:t>
      </w:r>
    </w:p>
    <w:p w:rsidR="00DC443C" w:rsidRDefault="00DC443C">
      <w:pPr>
        <w:pStyle w:val="ConsPlusNormal"/>
        <w:spacing w:before="220"/>
        <w:ind w:firstLine="540"/>
        <w:jc w:val="both"/>
      </w:pPr>
      <w:r>
        <w:t>5. Порядок формирования избирательной комиссии городского округа.</w:t>
      </w:r>
    </w:p>
    <w:p w:rsidR="00DC443C" w:rsidRDefault="00DC443C">
      <w:pPr>
        <w:pStyle w:val="ConsPlusNormal"/>
        <w:spacing w:before="220"/>
        <w:ind w:firstLine="540"/>
        <w:jc w:val="both"/>
      </w:pPr>
      <w:r>
        <w:t xml:space="preserve">5.1. Решение городской Думы о принятии предложений по формированию избирательной комиссии городского округа должно быть принято не </w:t>
      </w:r>
      <w:proofErr w:type="gramStart"/>
      <w:r>
        <w:t>позднее</w:t>
      </w:r>
      <w:proofErr w:type="gramEnd"/>
      <w:r>
        <w:t xml:space="preserve"> чем за 70 дней до истечения срока ее полномочий и опубликовано в средствах массовой информации не позднее чем через пять дней после его принятия.</w:t>
      </w:r>
    </w:p>
    <w:p w:rsidR="00DC443C" w:rsidRDefault="00DC443C">
      <w:pPr>
        <w:pStyle w:val="ConsPlusNormal"/>
        <w:spacing w:before="220"/>
        <w:ind w:firstLine="540"/>
        <w:jc w:val="both"/>
      </w:pPr>
      <w:r>
        <w:t xml:space="preserve">5.2. </w:t>
      </w:r>
      <w:proofErr w:type="gramStart"/>
      <w:r>
        <w:t>Формирование избирательной комиссии городского округа осуществляется городской Думой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Волгоградской областной Думе, предложений избирательных объединений, выдвинувших списки кандидатов, допущенные к распределению депутатских мандатов в городской Думе, предложений собраний избирателей по месту жительства, работы, службы, учебы, а также предложений избирательной комиссии городского</w:t>
      </w:r>
      <w:proofErr w:type="gramEnd"/>
      <w:r>
        <w:t xml:space="preserve"> округа предыдущего состава и избирательной комиссии Волгоградской области.</w:t>
      </w:r>
    </w:p>
    <w:p w:rsidR="00DC443C" w:rsidRDefault="00DC443C">
      <w:pPr>
        <w:pStyle w:val="ConsPlusNormal"/>
        <w:spacing w:before="220"/>
        <w:ind w:firstLine="540"/>
        <w:jc w:val="both"/>
      </w:pPr>
      <w:r>
        <w:t>5.3. Городская Дума обязана назначить половину от общего числа членов избирательной комиссии городского округа на основе поступивших предложений:</w:t>
      </w:r>
    </w:p>
    <w:p w:rsidR="00DC443C" w:rsidRDefault="00DC443C">
      <w:pPr>
        <w:pStyle w:val="ConsPlusNormal"/>
        <w:spacing w:before="220"/>
        <w:ind w:firstLine="540"/>
        <w:jc w:val="both"/>
      </w:pPr>
      <w:proofErr w:type="gramStart"/>
      <w:r>
        <w:t xml:space="preserve">1) политических партий, выдвинувших федеральные списки кандидатов, допущенные к </w:t>
      </w:r>
      <w:r>
        <w:lastRenderedPageBreak/>
        <w:t>распределению депутатских мандатов в Государственной Думе Федерального Собрания Российской Федерации;</w:t>
      </w:r>
      <w:proofErr w:type="gramEnd"/>
    </w:p>
    <w:p w:rsidR="00DC443C" w:rsidRDefault="00DC443C">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Волгоградской областной Думе;</w:t>
      </w:r>
    </w:p>
    <w:p w:rsidR="00DC443C" w:rsidRDefault="00DC443C">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городской Думе, если выборы проводились по пропорциональной или смешанной избирательной системе.</w:t>
      </w:r>
    </w:p>
    <w:p w:rsidR="00DC443C" w:rsidRDefault="00DC443C">
      <w:pPr>
        <w:pStyle w:val="ConsPlusNormal"/>
        <w:spacing w:before="220"/>
        <w:ind w:firstLine="540"/>
        <w:jc w:val="both"/>
      </w:pPr>
      <w:r>
        <w:t>5.4. Городская Дума обязана назначить половину от общего числа членов избирательной комиссии городского округа на основе поступивших предложений избирательной комиссии Волгоградской области.</w:t>
      </w:r>
    </w:p>
    <w:p w:rsidR="00DC443C" w:rsidRDefault="00DC443C">
      <w:pPr>
        <w:pStyle w:val="ConsPlusNormal"/>
        <w:spacing w:before="220"/>
        <w:ind w:firstLine="540"/>
        <w:jc w:val="both"/>
      </w:pPr>
      <w:r>
        <w:t xml:space="preserve">6. Избирательная комиссия городского округа при подготовке и проведении выборов осуществляет полномочия, установленные в соответствии с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и законами Волгоградской области.</w:t>
      </w:r>
    </w:p>
    <w:p w:rsidR="00DC443C" w:rsidRDefault="00DC443C">
      <w:pPr>
        <w:pStyle w:val="ConsPlusNormal"/>
        <w:jc w:val="both"/>
      </w:pPr>
    </w:p>
    <w:p w:rsidR="00DC443C" w:rsidRDefault="00DC443C">
      <w:pPr>
        <w:pStyle w:val="ConsPlusTitle"/>
        <w:ind w:firstLine="540"/>
        <w:jc w:val="both"/>
        <w:outlineLvl w:val="1"/>
      </w:pPr>
      <w:r>
        <w:t>Статья 28. Гарантии, предоставляемые депутату и выборному должностному лицу местного самоуправления</w:t>
      </w:r>
    </w:p>
    <w:p w:rsidR="00DC443C" w:rsidRDefault="00DC443C">
      <w:pPr>
        <w:pStyle w:val="ConsPlusNormal"/>
        <w:jc w:val="both"/>
      </w:pPr>
      <w:r>
        <w:t xml:space="preserve">(в ред. </w:t>
      </w:r>
      <w:hyperlink r:id="rId111"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jc w:val="both"/>
      </w:pPr>
    </w:p>
    <w:p w:rsidR="00DC443C" w:rsidRDefault="00DC443C">
      <w:pPr>
        <w:pStyle w:val="ConsPlusNormal"/>
        <w:ind w:firstLine="540"/>
        <w:jc w:val="both"/>
      </w:pPr>
      <w:bookmarkStart w:id="7" w:name="P478"/>
      <w:bookmarkEnd w:id="7"/>
      <w:r>
        <w:t>1. Настоящим Уставом депутату и выборному должностному лицу местного самоуправления за счет средств бюджета городского округа гарантируются:</w:t>
      </w:r>
    </w:p>
    <w:p w:rsidR="00DC443C" w:rsidRDefault="00DC443C">
      <w:pPr>
        <w:pStyle w:val="ConsPlusNormal"/>
        <w:jc w:val="both"/>
      </w:pPr>
      <w:r>
        <w:t xml:space="preserve">(в ред. </w:t>
      </w:r>
      <w:hyperlink r:id="rId112"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spacing w:before="220"/>
        <w:ind w:firstLine="540"/>
        <w:jc w:val="both"/>
      </w:pPr>
      <w:r>
        <w:t>1) условия работы, обеспечивающие исполнение должностных полномочий в соответствии с правовыми актами органов местного самоуправления городского округа;</w:t>
      </w:r>
    </w:p>
    <w:p w:rsidR="00DC443C" w:rsidRDefault="00DC443C">
      <w:pPr>
        <w:pStyle w:val="ConsPlusNormal"/>
        <w:spacing w:before="220"/>
        <w:ind w:firstLine="540"/>
        <w:jc w:val="both"/>
      </w:pPr>
      <w:r>
        <w:t>2) своевременное и в полном объеме получение денежного вознаграждения;</w:t>
      </w:r>
    </w:p>
    <w:p w:rsidR="00DC443C" w:rsidRDefault="00DC443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C443C" w:rsidRDefault="00DC443C">
      <w:pPr>
        <w:pStyle w:val="ConsPlusNormal"/>
        <w:spacing w:before="220"/>
        <w:ind w:firstLine="540"/>
        <w:jc w:val="both"/>
      </w:pPr>
      <w:bookmarkStart w:id="8" w:name="P483"/>
      <w:bookmarkEnd w:id="8"/>
      <w:r>
        <w:t>4) медицинское обслуживание депутата, выборного должностного лица местного самоуправления, лица, замещающего муниципальную должность;</w:t>
      </w:r>
    </w:p>
    <w:p w:rsidR="00DC443C" w:rsidRDefault="00DC443C">
      <w:pPr>
        <w:pStyle w:val="ConsPlusNormal"/>
        <w:spacing w:before="220"/>
        <w:ind w:firstLine="540"/>
        <w:jc w:val="both"/>
      </w:pPr>
      <w:r>
        <w:t>5) пенсионное обеспечение за выслугу лет;</w:t>
      </w:r>
    </w:p>
    <w:p w:rsidR="00DC443C" w:rsidRDefault="00DC443C">
      <w:pPr>
        <w:pStyle w:val="ConsPlusNormal"/>
        <w:spacing w:before="220"/>
        <w:ind w:firstLine="540"/>
        <w:jc w:val="both"/>
      </w:pPr>
      <w:bookmarkStart w:id="9" w:name="P485"/>
      <w:bookmarkEnd w:id="9"/>
      <w:r>
        <w:t>6) страхование на случай причинения вреда здоровью и имуществу депутата, выборного должностного лица местного самоуправления, лица, замещающего муниципальную должность в связи с исполнением ими должностных обязанностей.</w:t>
      </w:r>
    </w:p>
    <w:p w:rsidR="00DC443C" w:rsidRDefault="00DC443C">
      <w:pPr>
        <w:pStyle w:val="ConsPlusNormal"/>
        <w:spacing w:before="220"/>
        <w:ind w:firstLine="540"/>
        <w:jc w:val="both"/>
      </w:pPr>
      <w:r>
        <w:t xml:space="preserve">1.1. Указанным в </w:t>
      </w:r>
      <w:hyperlink w:anchor="P478" w:history="1">
        <w:r>
          <w:rPr>
            <w:color w:val="0000FF"/>
          </w:rPr>
          <w:t>части 1</w:t>
        </w:r>
      </w:hyperlink>
      <w:r>
        <w:t xml:space="preserve"> настоящей статьи лицам помимо ежегодного основного оплачиваемого отпуска продолжительностью 30 календарных дней предоставляется ежегодный дополнительный оплачиваемый отпуск продолжительностью не более 10 календарных дней, а при установлении ненормированного служебного дня предоставляется ежегодный дополнительный оплачиваемый отпуск за ненормированный служебный день продолжительностью три календарных дня.</w:t>
      </w:r>
    </w:p>
    <w:p w:rsidR="00DC443C" w:rsidRDefault="00DC443C">
      <w:pPr>
        <w:pStyle w:val="ConsPlusNormal"/>
        <w:jc w:val="both"/>
      </w:pPr>
      <w:r>
        <w:t xml:space="preserve">(пп. 1.1 в ред. </w:t>
      </w:r>
      <w:hyperlink r:id="rId113" w:history="1">
        <w:r>
          <w:rPr>
            <w:color w:val="0000FF"/>
          </w:rPr>
          <w:t>решения</w:t>
        </w:r>
      </w:hyperlink>
      <w:r>
        <w:t xml:space="preserve"> Фроловской городской Думы Волгоградской обл. от 28.12.2020 N 15/1)</w:t>
      </w:r>
    </w:p>
    <w:p w:rsidR="00DC443C" w:rsidRDefault="00DC443C">
      <w:pPr>
        <w:pStyle w:val="ConsPlusNormal"/>
        <w:spacing w:before="220"/>
        <w:ind w:firstLine="540"/>
        <w:jc w:val="both"/>
      </w:pPr>
      <w:r>
        <w:t>2. Порядок предоставления гарантий депутату и выборному должностному лицу местного самоуправления, определенных частью первой настоящей статьи, устанавливается решением городской Думы.</w:t>
      </w:r>
    </w:p>
    <w:p w:rsidR="00DC443C" w:rsidRDefault="00DC443C">
      <w:pPr>
        <w:pStyle w:val="ConsPlusNormal"/>
        <w:jc w:val="both"/>
      </w:pPr>
      <w:r>
        <w:lastRenderedPageBreak/>
        <w:t>(</w:t>
      </w:r>
      <w:proofErr w:type="gramStart"/>
      <w:r>
        <w:t>ч</w:t>
      </w:r>
      <w:proofErr w:type="gramEnd"/>
      <w:r>
        <w:t xml:space="preserve">асть 2 в ред. </w:t>
      </w:r>
      <w:hyperlink r:id="rId114"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spacing w:before="220"/>
        <w:ind w:firstLine="540"/>
        <w:jc w:val="both"/>
      </w:pPr>
      <w:r>
        <w:t xml:space="preserve">3. </w:t>
      </w:r>
      <w:proofErr w:type="gramStart"/>
      <w:r>
        <w:t xml:space="preserve">Гарантии, предусмотренные </w:t>
      </w:r>
      <w:hyperlink w:anchor="P483" w:history="1">
        <w:r>
          <w:rPr>
            <w:color w:val="0000FF"/>
          </w:rPr>
          <w:t>пунктами 4</w:t>
        </w:r>
      </w:hyperlink>
      <w:r>
        <w:t xml:space="preserve"> - </w:t>
      </w:r>
      <w:hyperlink w:anchor="P485" w:history="1">
        <w:r>
          <w:rPr>
            <w:color w:val="0000FF"/>
          </w:rPr>
          <w:t>6 части первой</w:t>
        </w:r>
      </w:hyperlink>
      <w:r>
        <w:t xml:space="preserve">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15" w:history="1">
        <w:r>
          <w:rPr>
            <w:color w:val="0000FF"/>
          </w:rPr>
          <w:t>абзацем седьмым части 16 статьи 35</w:t>
        </w:r>
      </w:hyperlink>
      <w:r>
        <w:t xml:space="preserve">, </w:t>
      </w:r>
      <w:hyperlink r:id="rId116" w:history="1">
        <w:r>
          <w:rPr>
            <w:color w:val="0000FF"/>
          </w:rPr>
          <w:t>пунктами 2.1</w:t>
        </w:r>
      </w:hyperlink>
      <w:r>
        <w:t xml:space="preserve">, </w:t>
      </w:r>
      <w:hyperlink r:id="rId117" w:history="1">
        <w:r>
          <w:rPr>
            <w:color w:val="0000FF"/>
          </w:rPr>
          <w:t>3</w:t>
        </w:r>
      </w:hyperlink>
      <w:r>
        <w:t xml:space="preserve">, </w:t>
      </w:r>
      <w:hyperlink r:id="rId118" w:history="1">
        <w:r>
          <w:rPr>
            <w:color w:val="0000FF"/>
          </w:rPr>
          <w:t>6</w:t>
        </w:r>
      </w:hyperlink>
      <w:r>
        <w:t xml:space="preserve"> - </w:t>
      </w:r>
      <w:hyperlink r:id="rId119" w:history="1">
        <w:r>
          <w:rPr>
            <w:color w:val="0000FF"/>
          </w:rPr>
          <w:t>9 части 6</w:t>
        </w:r>
      </w:hyperlink>
      <w:r>
        <w:t xml:space="preserve">, </w:t>
      </w:r>
      <w:hyperlink r:id="rId120" w:history="1">
        <w:r>
          <w:rPr>
            <w:color w:val="0000FF"/>
          </w:rPr>
          <w:t>частью 6.1</w:t>
        </w:r>
        <w:proofErr w:type="gramEnd"/>
        <w:r>
          <w:rPr>
            <w:color w:val="0000FF"/>
          </w:rPr>
          <w:t xml:space="preserve"> статьи 36</w:t>
        </w:r>
      </w:hyperlink>
      <w:r>
        <w:t xml:space="preserve">, </w:t>
      </w:r>
      <w:hyperlink r:id="rId121" w:history="1">
        <w:r>
          <w:rPr>
            <w:color w:val="0000FF"/>
          </w:rPr>
          <w:t>частью 7.1</w:t>
        </w:r>
      </w:hyperlink>
      <w:r>
        <w:t xml:space="preserve">, </w:t>
      </w:r>
      <w:hyperlink r:id="rId122" w:history="1">
        <w:r>
          <w:rPr>
            <w:color w:val="0000FF"/>
          </w:rPr>
          <w:t>пунктами 5</w:t>
        </w:r>
      </w:hyperlink>
      <w:r>
        <w:t xml:space="preserve"> - </w:t>
      </w:r>
      <w:hyperlink r:id="rId123" w:history="1">
        <w:r>
          <w:rPr>
            <w:color w:val="0000FF"/>
          </w:rPr>
          <w:t>8 части 10</w:t>
        </w:r>
      </w:hyperlink>
      <w:r>
        <w:t xml:space="preserve">, </w:t>
      </w:r>
      <w:hyperlink r:id="rId124" w:history="1">
        <w:r>
          <w:rPr>
            <w:color w:val="0000FF"/>
          </w:rPr>
          <w:t>частью 10.1 статьи 40</w:t>
        </w:r>
      </w:hyperlink>
      <w:r>
        <w:t xml:space="preserve">, </w:t>
      </w:r>
      <w:hyperlink r:id="rId125" w:history="1">
        <w:r>
          <w:rPr>
            <w:color w:val="0000FF"/>
          </w:rPr>
          <w:t>частями 1</w:t>
        </w:r>
      </w:hyperlink>
      <w:r>
        <w:t xml:space="preserve"> и </w:t>
      </w:r>
      <w:hyperlink r:id="rId126"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DC443C" w:rsidRDefault="00DC443C">
      <w:pPr>
        <w:pStyle w:val="ConsPlusNormal"/>
        <w:jc w:val="both"/>
      </w:pPr>
      <w:r>
        <w:t xml:space="preserve">(часть 3 введена </w:t>
      </w:r>
      <w:hyperlink r:id="rId127" w:history="1">
        <w:r>
          <w:rPr>
            <w:color w:val="0000FF"/>
          </w:rPr>
          <w:t>решением</w:t>
        </w:r>
      </w:hyperlink>
      <w:r>
        <w:t xml:space="preserve"> Фроловской городской Думы Волгоградской обл. от 31.08.2016 N 23/214)</w:t>
      </w:r>
    </w:p>
    <w:p w:rsidR="00DC443C" w:rsidRDefault="00DC443C">
      <w:pPr>
        <w:pStyle w:val="ConsPlusNormal"/>
        <w:spacing w:before="220"/>
        <w:ind w:firstLine="540"/>
        <w:jc w:val="both"/>
      </w:pPr>
      <w:r>
        <w:t>4. Депутату, осуществляющему свои полномочия на непостоянной основе, за счет средств бюджета городского округа город Фролово гарантируется сохранение места работы (должности) на период, продолжительность которого составляет 2 рабочих дня в месяц.</w:t>
      </w:r>
    </w:p>
    <w:p w:rsidR="00DC443C" w:rsidRDefault="00DC443C">
      <w:pPr>
        <w:pStyle w:val="ConsPlusNormal"/>
        <w:jc w:val="both"/>
      </w:pPr>
      <w:r>
        <w:t>(</w:t>
      </w:r>
      <w:proofErr w:type="gramStart"/>
      <w:r>
        <w:t>ч</w:t>
      </w:r>
      <w:proofErr w:type="gramEnd"/>
      <w:r>
        <w:t xml:space="preserve">асть 4 введена </w:t>
      </w:r>
      <w:hyperlink r:id="rId128" w:history="1">
        <w:r>
          <w:rPr>
            <w:color w:val="0000FF"/>
          </w:rPr>
          <w:t>решением</w:t>
        </w:r>
      </w:hyperlink>
      <w:r>
        <w:t xml:space="preserve"> Фроловской городской Думы Волгоградской обл. от 30.09.2020 N 12/1)</w:t>
      </w:r>
    </w:p>
    <w:p w:rsidR="00DC443C" w:rsidRDefault="00DC443C">
      <w:pPr>
        <w:pStyle w:val="ConsPlusNormal"/>
        <w:jc w:val="both"/>
      </w:pPr>
    </w:p>
    <w:p w:rsidR="00DC443C" w:rsidRDefault="00DC443C">
      <w:pPr>
        <w:pStyle w:val="ConsPlusTitle"/>
        <w:ind w:firstLine="540"/>
        <w:jc w:val="both"/>
        <w:outlineLvl w:val="1"/>
      </w:pPr>
      <w:r>
        <w:t>Статья 29. Муниципальная служба</w:t>
      </w:r>
    </w:p>
    <w:p w:rsidR="00DC443C" w:rsidRDefault="00DC443C">
      <w:pPr>
        <w:pStyle w:val="ConsPlusNormal"/>
        <w:jc w:val="both"/>
      </w:pPr>
    </w:p>
    <w:p w:rsidR="00DC443C" w:rsidRDefault="00DC443C">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DC443C" w:rsidRDefault="00DC443C">
      <w:pPr>
        <w:pStyle w:val="ConsPlusNormal"/>
        <w:jc w:val="both"/>
      </w:pPr>
    </w:p>
    <w:p w:rsidR="00DC443C" w:rsidRDefault="00DC443C">
      <w:pPr>
        <w:pStyle w:val="ConsPlusTitle"/>
        <w:jc w:val="center"/>
        <w:outlineLvl w:val="0"/>
      </w:pPr>
      <w:r>
        <w:t>Глава IV. МУНИЦИПАЛЬНЫЕ ПРАВОВЫЕ АКТЫ</w:t>
      </w:r>
    </w:p>
    <w:p w:rsidR="00DC443C" w:rsidRDefault="00DC443C">
      <w:pPr>
        <w:pStyle w:val="ConsPlusTitle"/>
        <w:jc w:val="center"/>
      </w:pPr>
      <w:r>
        <w:t>ГОРОДСКОГО ОКРУГА</w:t>
      </w:r>
    </w:p>
    <w:p w:rsidR="00DC443C" w:rsidRDefault="00DC443C">
      <w:pPr>
        <w:pStyle w:val="ConsPlusNormal"/>
        <w:jc w:val="both"/>
      </w:pPr>
    </w:p>
    <w:p w:rsidR="00DC443C" w:rsidRDefault="00DC443C">
      <w:pPr>
        <w:pStyle w:val="ConsPlusTitle"/>
        <w:ind w:firstLine="540"/>
        <w:jc w:val="both"/>
        <w:outlineLvl w:val="1"/>
      </w:pPr>
      <w:r>
        <w:t>Статья 30. Система муниципальных правовых актов городского округа</w:t>
      </w:r>
    </w:p>
    <w:p w:rsidR="00DC443C" w:rsidRDefault="00DC443C">
      <w:pPr>
        <w:pStyle w:val="ConsPlusNormal"/>
        <w:jc w:val="both"/>
      </w:pPr>
    </w:p>
    <w:p w:rsidR="00DC443C" w:rsidRDefault="00DC443C">
      <w:pPr>
        <w:pStyle w:val="ConsPlusNormal"/>
        <w:ind w:firstLine="540"/>
        <w:jc w:val="both"/>
      </w:pPr>
      <w:r>
        <w:t>1. В систему муниципальных правовых актов городского округа входят:</w:t>
      </w:r>
    </w:p>
    <w:p w:rsidR="00DC443C" w:rsidRDefault="00DC443C">
      <w:pPr>
        <w:pStyle w:val="ConsPlusNormal"/>
        <w:spacing w:before="220"/>
        <w:ind w:firstLine="540"/>
        <w:jc w:val="both"/>
      </w:pPr>
      <w:r>
        <w:t>1) Устав городского округа, правовые акты, принятые на местном референдуме;</w:t>
      </w:r>
    </w:p>
    <w:p w:rsidR="00DC443C" w:rsidRDefault="00DC443C">
      <w:pPr>
        <w:pStyle w:val="ConsPlusNormal"/>
        <w:spacing w:before="220"/>
        <w:ind w:firstLine="540"/>
        <w:jc w:val="both"/>
      </w:pPr>
      <w:r>
        <w:t>2) решения городской Думы;</w:t>
      </w:r>
    </w:p>
    <w:p w:rsidR="00DC443C" w:rsidRDefault="00DC443C">
      <w:pPr>
        <w:pStyle w:val="ConsPlusNormal"/>
        <w:spacing w:before="220"/>
        <w:ind w:firstLine="540"/>
        <w:jc w:val="both"/>
      </w:pPr>
      <w:r>
        <w:t>3) постановления и распоряжения главы городского округа по вопросам, отнесенным к его компетенции настоящим Уставом;</w:t>
      </w:r>
    </w:p>
    <w:p w:rsidR="00DC443C" w:rsidRDefault="00DC443C">
      <w:pPr>
        <w:pStyle w:val="ConsPlusNormal"/>
        <w:spacing w:before="220"/>
        <w:ind w:firstLine="540"/>
        <w:jc w:val="both"/>
      </w:pPr>
      <w:r>
        <w:t>4) постановления и распоряжения администрации городского округа;</w:t>
      </w:r>
    </w:p>
    <w:p w:rsidR="00DC443C" w:rsidRDefault="00DC443C">
      <w:pPr>
        <w:pStyle w:val="ConsPlusNormal"/>
        <w:spacing w:before="220"/>
        <w:ind w:firstLine="540"/>
        <w:jc w:val="both"/>
      </w:pPr>
      <w:r>
        <w:t xml:space="preserve">5) распоряжения и приказы председателя контрольно-счетной палаты по вопросам, отнесенным к его полномочиям решением контрольно-счетной палаты, указанным в </w:t>
      </w:r>
      <w:hyperlink w:anchor="P458" w:history="1">
        <w:r>
          <w:rPr>
            <w:color w:val="0000FF"/>
          </w:rPr>
          <w:t>статье 27</w:t>
        </w:r>
      </w:hyperlink>
      <w:r>
        <w:t xml:space="preserve"> настоящего Устава;</w:t>
      </w:r>
    </w:p>
    <w:p w:rsidR="00DC443C" w:rsidRDefault="00DC443C">
      <w:pPr>
        <w:pStyle w:val="ConsPlusNormal"/>
        <w:spacing w:before="220"/>
        <w:ind w:firstLine="540"/>
        <w:jc w:val="both"/>
      </w:pPr>
      <w:r>
        <w:t>6) распоряжения и приказы руководителей органов администрации городского округа, наделенных правами юридического лица, по вопросам, отнесенным к их компетенции соответствующими положениями об указанных органах.</w:t>
      </w:r>
    </w:p>
    <w:p w:rsidR="00DC443C" w:rsidRDefault="00DC443C">
      <w:pPr>
        <w:pStyle w:val="ConsPlusNormal"/>
        <w:jc w:val="both"/>
      </w:pPr>
    </w:p>
    <w:p w:rsidR="00DC443C" w:rsidRDefault="00DC443C">
      <w:pPr>
        <w:pStyle w:val="ConsPlusTitle"/>
        <w:ind w:firstLine="540"/>
        <w:jc w:val="both"/>
        <w:outlineLvl w:val="1"/>
      </w:pPr>
      <w:r>
        <w:t>Статья 31. Порядок принятия устава городского округа, порядок внесения в него изменений и (или) дополнений</w:t>
      </w:r>
    </w:p>
    <w:p w:rsidR="00DC443C" w:rsidRDefault="00DC443C">
      <w:pPr>
        <w:pStyle w:val="ConsPlusNormal"/>
        <w:jc w:val="both"/>
      </w:pPr>
    </w:p>
    <w:p w:rsidR="00DC443C" w:rsidRDefault="00DC443C">
      <w:pPr>
        <w:pStyle w:val="ConsPlusNormal"/>
        <w:ind w:firstLine="540"/>
        <w:jc w:val="both"/>
      </w:pPr>
      <w:r>
        <w:t>1. Устав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rsidR="00DC443C" w:rsidRDefault="00DC443C">
      <w:pPr>
        <w:pStyle w:val="ConsPlusNormal"/>
        <w:spacing w:before="220"/>
        <w:ind w:firstLine="540"/>
        <w:jc w:val="both"/>
      </w:pPr>
      <w:r>
        <w:lastRenderedPageBreak/>
        <w:t xml:space="preserve">2. Проект устава, проект решения городской Думы о внесении изменений и (или)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решением городской Думы порядка учета предложений по проекту устава, проекту решения городской Думы о внесении изменений и (или) дополнений в Устав, а также порядка участия граждан в его обсуждении.</w:t>
      </w:r>
    </w:p>
    <w:p w:rsidR="00DC443C" w:rsidRDefault="00DC443C">
      <w:pPr>
        <w:pStyle w:val="ConsPlusNormal"/>
        <w:spacing w:before="220"/>
        <w:ind w:firstLine="540"/>
        <w:jc w:val="both"/>
      </w:pPr>
      <w:r>
        <w:t xml:space="preserve">3. </w:t>
      </w:r>
      <w:proofErr w:type="gramStart"/>
      <w:r>
        <w:t xml:space="preserve">Не требуется официальное опубликование (обнародование) порядка учета предложений по проекту решения городской Думы о внесении изменений и (или)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9" w:history="1">
        <w:r>
          <w:rPr>
            <w:color w:val="0000FF"/>
          </w:rPr>
          <w:t>Конституции</w:t>
        </w:r>
      </w:hyperlink>
      <w:r>
        <w:t xml:space="preserve"> Российской Федерации, федеральных законов, </w:t>
      </w:r>
      <w:hyperlink r:id="rId130" w:history="1">
        <w:r>
          <w:rPr>
            <w:color w:val="0000FF"/>
          </w:rPr>
          <w:t>Устава</w:t>
        </w:r>
      </w:hyperlink>
      <w:r>
        <w:t xml:space="preserve"> Волгоградской области или законов Волгоградской области в целях приведения данного устава</w:t>
      </w:r>
      <w:proofErr w:type="gramEnd"/>
      <w:r>
        <w:t xml:space="preserve"> в соответствие с этими нормативными правовыми актами.</w:t>
      </w:r>
    </w:p>
    <w:p w:rsidR="00DC443C" w:rsidRDefault="00DC443C">
      <w:pPr>
        <w:pStyle w:val="ConsPlusNormal"/>
        <w:jc w:val="both"/>
      </w:pPr>
      <w:r>
        <w:t xml:space="preserve">(часть 3 в ред. </w:t>
      </w:r>
      <w:hyperlink r:id="rId131" w:history="1">
        <w:r>
          <w:rPr>
            <w:color w:val="0000FF"/>
          </w:rPr>
          <w:t>решения</w:t>
        </w:r>
      </w:hyperlink>
      <w:r>
        <w:t xml:space="preserve"> Фроловской городской Думы Волгоградской обл. от 30.08.2017 N 34/315)</w:t>
      </w:r>
    </w:p>
    <w:p w:rsidR="00DC443C" w:rsidRDefault="00DC443C">
      <w:pPr>
        <w:pStyle w:val="ConsPlusNormal"/>
        <w:spacing w:before="220"/>
        <w:ind w:firstLine="540"/>
        <w:jc w:val="both"/>
      </w:pPr>
      <w:r>
        <w:t>4. Устав, решение городской Думы о внесении изменений и (или) дополнений в Устав принимаются большинством в две трети голосов от установленной численности депутатов городской Думы.</w:t>
      </w:r>
    </w:p>
    <w:p w:rsidR="00DC443C" w:rsidRDefault="00DC443C">
      <w:pPr>
        <w:pStyle w:val="ConsPlusNormal"/>
        <w:spacing w:before="220"/>
        <w:ind w:firstLine="540"/>
        <w:jc w:val="both"/>
      </w:pPr>
      <w:r>
        <w:t>5. Устав, решение городской Думы о внесении изменений и (или) дополнений в Устав подлежат государственной регистрации в Управлении Министерства юстиции Российской Федерации по Волгоградской области в порядке, установленном федеральным законом.</w:t>
      </w:r>
    </w:p>
    <w:p w:rsidR="00DC443C" w:rsidRDefault="00DC443C">
      <w:pPr>
        <w:pStyle w:val="ConsPlusNormal"/>
        <w:jc w:val="both"/>
      </w:pPr>
      <w:r>
        <w:t>(</w:t>
      </w:r>
      <w:proofErr w:type="gramStart"/>
      <w:r>
        <w:t>в</w:t>
      </w:r>
      <w:proofErr w:type="gramEnd"/>
      <w:r>
        <w:t xml:space="preserve"> ред. </w:t>
      </w:r>
      <w:hyperlink r:id="rId132" w:history="1">
        <w:r>
          <w:rPr>
            <w:color w:val="0000FF"/>
          </w:rPr>
          <w:t>решения</w:t>
        </w:r>
      </w:hyperlink>
      <w:r>
        <w:t xml:space="preserve"> Фроловской городской Думы Волгоградской обл. от 30.06.2021 N 21/7)</w:t>
      </w:r>
    </w:p>
    <w:p w:rsidR="00DC443C" w:rsidRDefault="00DC443C">
      <w:pPr>
        <w:pStyle w:val="ConsPlusNormal"/>
        <w:spacing w:before="220"/>
        <w:ind w:firstLine="540"/>
        <w:jc w:val="both"/>
      </w:pPr>
      <w:r>
        <w:t xml:space="preserve">6. </w:t>
      </w:r>
      <w:proofErr w:type="gramStart"/>
      <w:r>
        <w:t>Глава городского округа обязан опубликовать зарегистрированные Устав, решение городской Думы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городской Думы о внесении изменений и (или) дополнений в Устав в государственный реестр уставов муниципальных образований Волгоградской области</w:t>
      </w:r>
      <w:proofErr w:type="gramEnd"/>
      <w:r>
        <w:t xml:space="preserve">, предусмотренного </w:t>
      </w:r>
      <w:hyperlink r:id="rId133" w:history="1">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DC443C" w:rsidRDefault="00DC443C">
      <w:pPr>
        <w:pStyle w:val="ConsPlusNormal"/>
        <w:jc w:val="both"/>
      </w:pPr>
      <w:r>
        <w:t xml:space="preserve">(часть 6 в ред. </w:t>
      </w:r>
      <w:hyperlink r:id="rId134" w:history="1">
        <w:r>
          <w:rPr>
            <w:color w:val="0000FF"/>
          </w:rPr>
          <w:t>решения</w:t>
        </w:r>
      </w:hyperlink>
      <w:r>
        <w:t xml:space="preserve"> Фроловской городской Думы Волгоградской обл. от 30.06.2021 N 21/7)</w:t>
      </w:r>
    </w:p>
    <w:p w:rsidR="00DC443C" w:rsidRDefault="00DC443C">
      <w:pPr>
        <w:pStyle w:val="ConsPlusNormal"/>
        <w:jc w:val="both"/>
      </w:pPr>
    </w:p>
    <w:p w:rsidR="00DC443C" w:rsidRDefault="00DC443C">
      <w:pPr>
        <w:pStyle w:val="ConsPlusTitle"/>
        <w:ind w:firstLine="540"/>
        <w:jc w:val="both"/>
        <w:outlineLvl w:val="1"/>
      </w:pPr>
      <w:r>
        <w:t>Статья 32. Подготовка и принятие (издание) муниципальных правовых актов городского округа</w:t>
      </w:r>
    </w:p>
    <w:p w:rsidR="00DC443C" w:rsidRDefault="00DC443C">
      <w:pPr>
        <w:pStyle w:val="ConsPlusNormal"/>
        <w:jc w:val="both"/>
      </w:pPr>
    </w:p>
    <w:p w:rsidR="00DC443C" w:rsidRDefault="00DC443C">
      <w:pPr>
        <w:pStyle w:val="ConsPlusNormal"/>
        <w:ind w:firstLine="540"/>
        <w:jc w:val="both"/>
      </w:pPr>
      <w:r>
        <w:t>1. Проекты муниципальных правовых актов городского округа могут вноситься депутатами городской Думы, главой городского округа, главой администрации городского округа, органами территориального общественного самоуправления, инициативными группами граждан, Фроловским межрайонным прокурором Волгоградской области, Управлением Министерства юстиции Российской Федерации по Волгоградской области.</w:t>
      </w:r>
    </w:p>
    <w:p w:rsidR="00DC443C" w:rsidRDefault="00DC443C">
      <w:pPr>
        <w:pStyle w:val="ConsPlusNormal"/>
        <w:jc w:val="both"/>
      </w:pPr>
      <w:r>
        <w:t>(</w:t>
      </w:r>
      <w:proofErr w:type="gramStart"/>
      <w:r>
        <w:t>в</w:t>
      </w:r>
      <w:proofErr w:type="gramEnd"/>
      <w:r>
        <w:t xml:space="preserve"> ред. </w:t>
      </w:r>
      <w:hyperlink r:id="rId135"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spacing w:before="220"/>
        <w:ind w:firstLine="540"/>
        <w:jc w:val="both"/>
      </w:pPr>
      <w:r>
        <w:t>2. Порядок внесения проектов муниципальных правовых актов городского округа, перечень и форма прилагаемых к ним документов, порядок принятия (издания) муниципальных правовых актов городского округа устанавливаются настоящим Уставом и нормативным правовым актом органа местного самоуправления или должностного лица местного самоуправления городского округа, на рассмотрение которых вносятся указанные проекты.</w:t>
      </w:r>
    </w:p>
    <w:p w:rsidR="00DC443C" w:rsidRDefault="00DC443C">
      <w:pPr>
        <w:pStyle w:val="ConsPlusNormal"/>
        <w:spacing w:before="220"/>
        <w:ind w:firstLine="540"/>
        <w:jc w:val="both"/>
      </w:pPr>
      <w: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Думой только по инициативе главы администрации городского округа или при наличии заключения главы администрации городского округа.</w:t>
      </w:r>
    </w:p>
    <w:p w:rsidR="00DC443C" w:rsidRDefault="00DC443C">
      <w:pPr>
        <w:pStyle w:val="ConsPlusNormal"/>
        <w:jc w:val="both"/>
      </w:pPr>
    </w:p>
    <w:p w:rsidR="00DC443C" w:rsidRDefault="00DC443C">
      <w:pPr>
        <w:pStyle w:val="ConsPlusTitle"/>
        <w:ind w:firstLine="540"/>
        <w:jc w:val="both"/>
        <w:outlineLvl w:val="1"/>
      </w:pPr>
      <w:r>
        <w:t>Статья 33. Порядок вступления в силу муниципальных правовых актов городского округа</w:t>
      </w:r>
    </w:p>
    <w:p w:rsidR="00DC443C" w:rsidRDefault="00DC443C">
      <w:pPr>
        <w:pStyle w:val="ConsPlusNormal"/>
        <w:jc w:val="both"/>
      </w:pPr>
    </w:p>
    <w:p w:rsidR="00DC443C" w:rsidRDefault="00DC443C">
      <w:pPr>
        <w:pStyle w:val="ConsPlusNormal"/>
        <w:ind w:firstLine="540"/>
        <w:jc w:val="both"/>
      </w:pPr>
      <w:r>
        <w:t>1. Муниципальные правовые акты городского округа вступают в силу в порядке, установленном законодательством Российской Федерации, настоящим Уставом.</w:t>
      </w:r>
    </w:p>
    <w:p w:rsidR="00DC443C" w:rsidRDefault="00DC443C">
      <w:pPr>
        <w:pStyle w:val="ConsPlusNormal"/>
        <w:spacing w:before="220"/>
        <w:ind w:firstLine="540"/>
        <w:jc w:val="both"/>
      </w:pPr>
      <w:r>
        <w:t xml:space="preserve">2. Решения городской Думы о налогах и сборах вступают в силу в соответствии с Налоговым </w:t>
      </w:r>
      <w:hyperlink r:id="rId136" w:history="1">
        <w:r>
          <w:rPr>
            <w:color w:val="0000FF"/>
          </w:rPr>
          <w:t>кодексом</w:t>
        </w:r>
      </w:hyperlink>
      <w:r>
        <w:t xml:space="preserve"> Российской Федерации.</w:t>
      </w:r>
    </w:p>
    <w:p w:rsidR="00DC443C" w:rsidRDefault="00DC443C">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43C" w:rsidRDefault="00DC443C">
      <w:pPr>
        <w:pStyle w:val="ConsPlusNormal"/>
        <w:jc w:val="both"/>
      </w:pPr>
      <w:r>
        <w:t>(</w:t>
      </w:r>
      <w:proofErr w:type="gramStart"/>
      <w:r>
        <w:t>ч</w:t>
      </w:r>
      <w:proofErr w:type="gramEnd"/>
      <w:r>
        <w:t xml:space="preserve">асть 3 в ред. </w:t>
      </w:r>
      <w:hyperlink r:id="rId137" w:history="1">
        <w:r>
          <w:rPr>
            <w:color w:val="0000FF"/>
          </w:rPr>
          <w:t>решения</w:t>
        </w:r>
      </w:hyperlink>
      <w:r>
        <w:t xml:space="preserve"> Фроловской городской Думы Волгоградской обл. от 25.10.2017 N 36/337)</w:t>
      </w:r>
    </w:p>
    <w:p w:rsidR="00DC443C" w:rsidRDefault="00DC443C">
      <w:pPr>
        <w:pStyle w:val="ConsPlusNormal"/>
        <w:spacing w:before="220"/>
        <w:ind w:firstLine="540"/>
        <w:jc w:val="both"/>
      </w:pPr>
      <w:bookmarkStart w:id="10" w:name="P537"/>
      <w:bookmarkEnd w:id="10"/>
      <w:r>
        <w:t>4. Устав, решение городской Думы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C443C" w:rsidRDefault="00DC443C">
      <w:pPr>
        <w:pStyle w:val="ConsPlusNormal"/>
        <w:spacing w:before="220"/>
        <w:ind w:firstLine="540"/>
        <w:jc w:val="both"/>
      </w:pPr>
      <w:r>
        <w:t xml:space="preserve">5. </w:t>
      </w:r>
      <w:proofErr w:type="gramStart"/>
      <w:r>
        <w:t>Изменения и (или) дополнения, внесенные в Устав и изменяющие структуру органов местного самоуправления городского округа, полномочия органов местного самоуправления городского округа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городской Думы, принявшей решение о внесении в Устав указанных изменений и дополнений.</w:t>
      </w:r>
      <w:proofErr w:type="gramEnd"/>
    </w:p>
    <w:p w:rsidR="00DC443C" w:rsidRDefault="00DC443C">
      <w:pPr>
        <w:pStyle w:val="ConsPlusNormal"/>
        <w:spacing w:before="220"/>
        <w:ind w:firstLine="540"/>
        <w:jc w:val="both"/>
      </w:pPr>
      <w: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w:t>
      </w:r>
      <w:hyperlink w:anchor="P537" w:history="1">
        <w:r>
          <w:rPr>
            <w:color w:val="0000FF"/>
          </w:rPr>
          <w:t>частью 4</w:t>
        </w:r>
      </w:hyperlink>
      <w:r>
        <w:t xml:space="preserve"> настоящей статьи.</w:t>
      </w:r>
    </w:p>
    <w:p w:rsidR="00DC443C" w:rsidRDefault="00DC443C">
      <w:pPr>
        <w:pStyle w:val="ConsPlusNormal"/>
        <w:spacing w:before="220"/>
        <w:ind w:firstLine="540"/>
        <w:jc w:val="both"/>
      </w:pPr>
      <w:r>
        <w:t>6. Иные муниципальные правовые акты городского округа вступают в силу со дня их подписания, если иное не устанавливается в самом муниципальном правовом акте.</w:t>
      </w:r>
    </w:p>
    <w:p w:rsidR="00DC443C" w:rsidRDefault="00DC443C">
      <w:pPr>
        <w:pStyle w:val="ConsPlusNormal"/>
        <w:jc w:val="both"/>
      </w:pPr>
    </w:p>
    <w:p w:rsidR="00DC443C" w:rsidRDefault="00DC443C">
      <w:pPr>
        <w:pStyle w:val="ConsPlusTitle"/>
        <w:ind w:firstLine="540"/>
        <w:jc w:val="both"/>
        <w:outlineLvl w:val="1"/>
      </w:pPr>
      <w:r>
        <w:t>Статья 34. Отмена муниципальных правовых актов городского округа и приостановление их действия</w:t>
      </w:r>
    </w:p>
    <w:p w:rsidR="00DC443C" w:rsidRDefault="00DC443C">
      <w:pPr>
        <w:pStyle w:val="ConsPlusNormal"/>
        <w:jc w:val="both"/>
      </w:pPr>
    </w:p>
    <w:p w:rsidR="00DC443C" w:rsidRDefault="00DC443C">
      <w:pPr>
        <w:pStyle w:val="ConsPlusNormal"/>
        <w:ind w:firstLine="540"/>
        <w:jc w:val="both"/>
      </w:pPr>
      <w:r>
        <w:t xml:space="preserve">1. </w:t>
      </w:r>
      <w:proofErr w:type="gramStart"/>
      <w:r>
        <w:t>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DC443C" w:rsidRDefault="00DC443C">
      <w:pPr>
        <w:pStyle w:val="ConsPlusNormal"/>
        <w:spacing w:before="220"/>
        <w:ind w:firstLine="540"/>
        <w:jc w:val="both"/>
      </w:pPr>
      <w:r>
        <w:t xml:space="preserve">2. </w:t>
      </w: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lastRenderedPageBreak/>
        <w:t>с законодательством Российской Федерации об уполномоченных по защите прав предпринимателей.</w:t>
      </w:r>
      <w:proofErr w:type="gramEnd"/>
    </w:p>
    <w:p w:rsidR="00DC443C" w:rsidRDefault="00DC443C">
      <w:pPr>
        <w:pStyle w:val="ConsPlusNormal"/>
        <w:spacing w:before="220"/>
        <w:ind w:firstLine="540"/>
        <w:jc w:val="both"/>
      </w:pPr>
      <w:r>
        <w:t>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Думе - не позднее трех дней со дня принятия решения.</w:t>
      </w:r>
    </w:p>
    <w:p w:rsidR="00DC443C" w:rsidRDefault="00DC443C">
      <w:pPr>
        <w:pStyle w:val="ConsPlusNormal"/>
        <w:jc w:val="both"/>
      </w:pPr>
    </w:p>
    <w:p w:rsidR="00DC443C" w:rsidRDefault="00DC443C">
      <w:pPr>
        <w:pStyle w:val="ConsPlusTitle"/>
        <w:ind w:firstLine="540"/>
        <w:jc w:val="both"/>
        <w:outlineLvl w:val="1"/>
      </w:pPr>
      <w:r>
        <w:t>Статья 35. Опубликование (обнародование) муниципальных правовых актов городского округа</w:t>
      </w:r>
    </w:p>
    <w:p w:rsidR="00DC443C" w:rsidRDefault="00DC443C">
      <w:pPr>
        <w:pStyle w:val="ConsPlusNormal"/>
        <w:jc w:val="both"/>
      </w:pPr>
    </w:p>
    <w:p w:rsidR="00DC443C" w:rsidRDefault="00DC443C">
      <w:pPr>
        <w:pStyle w:val="ConsPlusNormal"/>
        <w:ind w:firstLine="540"/>
        <w:jc w:val="both"/>
      </w:pPr>
      <w:r>
        <w:t>1. Официальному опубликованию (обнародованию) подлежат:</w:t>
      </w:r>
    </w:p>
    <w:p w:rsidR="00DC443C" w:rsidRDefault="00DC443C">
      <w:pPr>
        <w:pStyle w:val="ConsPlusNormal"/>
        <w:spacing w:before="220"/>
        <w:ind w:firstLine="540"/>
        <w:jc w:val="both"/>
      </w:pPr>
      <w:r>
        <w:t>1) Устав, решение городской Думы о внесении изменений и дополнений в Устав;</w:t>
      </w:r>
    </w:p>
    <w:p w:rsidR="00DC443C" w:rsidRDefault="00DC443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г. Фролово, а также соглашения, заключаемые органами местного самоуправления городского округа г. Фролово с иными органами местного самоуправления;</w:t>
      </w:r>
    </w:p>
    <w:p w:rsidR="00DC443C" w:rsidRDefault="00DC443C">
      <w:pPr>
        <w:pStyle w:val="ConsPlusNormal"/>
        <w:jc w:val="both"/>
      </w:pPr>
      <w:r>
        <w:t xml:space="preserve">(п. 2 в ред. </w:t>
      </w:r>
      <w:hyperlink r:id="rId138" w:history="1">
        <w:r>
          <w:rPr>
            <w:color w:val="0000FF"/>
          </w:rPr>
          <w:t>решения</w:t>
        </w:r>
      </w:hyperlink>
      <w:r>
        <w:t xml:space="preserve"> Фроловской городской Думы Волгоградской обл. от 26.12.2018 N 49/460)</w:t>
      </w:r>
    </w:p>
    <w:p w:rsidR="00DC443C" w:rsidRDefault="00DC443C">
      <w:pPr>
        <w:pStyle w:val="ConsPlusNormal"/>
        <w:spacing w:before="220"/>
        <w:ind w:firstLine="540"/>
        <w:jc w:val="both"/>
      </w:pPr>
      <w:r>
        <w:t>3) решения городской Думы о налогах и сборах;</w:t>
      </w:r>
    </w:p>
    <w:p w:rsidR="00DC443C" w:rsidRDefault="00DC443C">
      <w:pPr>
        <w:pStyle w:val="ConsPlusNormal"/>
        <w:spacing w:before="220"/>
        <w:ind w:firstLine="540"/>
        <w:jc w:val="both"/>
      </w:pPr>
      <w:r>
        <w:t>4) решения городской Думы о бюджете городского округа, о внесении изменений в бюджет городского округа;</w:t>
      </w:r>
    </w:p>
    <w:p w:rsidR="00DC443C" w:rsidRDefault="00DC443C">
      <w:pPr>
        <w:pStyle w:val="ConsPlusNormal"/>
        <w:spacing w:before="220"/>
        <w:ind w:firstLine="540"/>
        <w:jc w:val="both"/>
      </w:pPr>
      <w:r>
        <w:t>5) решение городской Думы об удалении главы городского округа в отставку.</w:t>
      </w:r>
    </w:p>
    <w:p w:rsidR="00DC443C" w:rsidRDefault="00DC443C">
      <w:pPr>
        <w:pStyle w:val="ConsPlusNormal"/>
        <w:spacing w:before="22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C443C" w:rsidRDefault="00DC443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Министерства юстиции Российской Федерации - для официального опубликования (обнародования) уставов муниципальных образований и изменяющих их актов, а также его доменные имена (http://pravo-minjust.ru; http://право-минюст</w:t>
      </w:r>
      <w:proofErr w:type="gramStart"/>
      <w:r>
        <w:t>.р</w:t>
      </w:r>
      <w:proofErr w:type="gramEnd"/>
      <w:r>
        <w:t xml:space="preserve">ф), регистрационный номер и дата его регистрации в качестве сетевого издания (эл. </w:t>
      </w:r>
      <w:proofErr w:type="gramStart"/>
      <w:r>
        <w:t>N ФС77-72471 от 05.03.2018).</w:t>
      </w:r>
      <w:proofErr w:type="gramEnd"/>
      <w: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C443C" w:rsidRDefault="00DC443C">
      <w:pPr>
        <w:pStyle w:val="ConsPlusNormal"/>
        <w:spacing w:before="220"/>
        <w:ind w:firstLine="540"/>
        <w:jc w:val="both"/>
      </w:pPr>
      <w: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C443C" w:rsidRDefault="00DC443C">
      <w:pPr>
        <w:pStyle w:val="ConsPlusNormal"/>
        <w:jc w:val="both"/>
      </w:pPr>
      <w:r>
        <w:t xml:space="preserve">(часть 2 в ред. </w:t>
      </w:r>
      <w:hyperlink r:id="rId139" w:history="1">
        <w:r>
          <w:rPr>
            <w:color w:val="0000FF"/>
          </w:rPr>
          <w:t>решения</w:t>
        </w:r>
      </w:hyperlink>
      <w:r>
        <w:t xml:space="preserve"> Фроловской городской Думы Волгоградской обл. от 31.10.2018 N 47/441)</w:t>
      </w:r>
    </w:p>
    <w:p w:rsidR="00DC443C" w:rsidRDefault="00DC443C">
      <w:pPr>
        <w:pStyle w:val="ConsPlusNormal"/>
        <w:jc w:val="both"/>
      </w:pPr>
    </w:p>
    <w:p w:rsidR="00DC443C" w:rsidRDefault="00DC443C">
      <w:pPr>
        <w:pStyle w:val="ConsPlusTitle"/>
        <w:jc w:val="center"/>
        <w:outlineLvl w:val="0"/>
      </w:pPr>
      <w:r>
        <w:t>Глава V. ЭКОНОМИЧЕСКАЯ ОСНОВА МЕСТНОГО САМОУПРАВЛЕНИЯ</w:t>
      </w:r>
    </w:p>
    <w:p w:rsidR="00DC443C" w:rsidRDefault="00DC443C">
      <w:pPr>
        <w:pStyle w:val="ConsPlusNormal"/>
        <w:jc w:val="both"/>
      </w:pPr>
    </w:p>
    <w:p w:rsidR="00DC443C" w:rsidRDefault="00DC443C">
      <w:pPr>
        <w:pStyle w:val="ConsPlusTitle"/>
        <w:ind w:firstLine="540"/>
        <w:jc w:val="both"/>
        <w:outlineLvl w:val="1"/>
      </w:pPr>
      <w:r>
        <w:t>Статья 36. Экономическая основа местного самоуправления в городском округе</w:t>
      </w:r>
    </w:p>
    <w:p w:rsidR="00DC443C" w:rsidRDefault="00DC443C">
      <w:pPr>
        <w:pStyle w:val="ConsPlusNormal"/>
        <w:jc w:val="both"/>
      </w:pPr>
    </w:p>
    <w:p w:rsidR="00DC443C" w:rsidRDefault="00DC443C">
      <w:pPr>
        <w:pStyle w:val="ConsPlusNormal"/>
        <w:ind w:firstLine="540"/>
        <w:jc w:val="both"/>
      </w:pPr>
      <w:r>
        <w:lastRenderedPageBreak/>
        <w:t>1. Экономическую основу местного самоуправления в городском округе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C443C" w:rsidRDefault="00DC443C">
      <w:pPr>
        <w:pStyle w:val="ConsPlusNormal"/>
        <w:spacing w:before="220"/>
        <w:ind w:firstLine="540"/>
        <w:jc w:val="both"/>
      </w:pPr>
      <w:r>
        <w:t xml:space="preserve">2. Виды имущества, которое может находиться в муниципальной собственности городского округа, устанавливаются Федеральным </w:t>
      </w:r>
      <w:hyperlink r:id="rId140" w:history="1">
        <w:r>
          <w:rPr>
            <w:color w:val="0000FF"/>
          </w:rPr>
          <w:t>законом</w:t>
        </w:r>
      </w:hyperlink>
      <w:r>
        <w:t xml:space="preserve"> "Об общих принципах организации местного самоуправления в Российской Федерации".</w:t>
      </w:r>
    </w:p>
    <w:p w:rsidR="00DC443C" w:rsidRDefault="00DC443C">
      <w:pPr>
        <w:pStyle w:val="ConsPlusNormal"/>
        <w:spacing w:before="220"/>
        <w:ind w:firstLine="540"/>
        <w:jc w:val="both"/>
      </w:pPr>
      <w:r>
        <w:t xml:space="preserve">3.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1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C443C" w:rsidRDefault="00DC443C">
      <w:pPr>
        <w:pStyle w:val="ConsPlusNormal"/>
        <w:spacing w:before="220"/>
        <w:ind w:firstLine="540"/>
        <w:jc w:val="both"/>
      </w:pPr>
      <w:r>
        <w:t>Порядок управления и распоряжения имуществом, находящимся в собственности городского округа, утверждается решением городской Думы.</w:t>
      </w:r>
    </w:p>
    <w:p w:rsidR="00DC443C" w:rsidRDefault="00DC443C">
      <w:pPr>
        <w:pStyle w:val="ConsPlusNormal"/>
        <w:spacing w:before="220"/>
        <w:ind w:firstLine="540"/>
        <w:jc w:val="both"/>
      </w:pPr>
      <w:r>
        <w:t>4. Городской округ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DC443C" w:rsidRDefault="00DC443C">
      <w:pPr>
        <w:pStyle w:val="ConsPlusNormal"/>
        <w:spacing w:before="220"/>
        <w:ind w:firstLine="540"/>
        <w:jc w:val="both"/>
      </w:pPr>
      <w:r>
        <w:t>Принятие решений о создании, преобразовании и ликвидации муниципальных предприятий осуществляется в порядке, устанавливаемом городской Думой.</w:t>
      </w:r>
    </w:p>
    <w:p w:rsidR="00DC443C" w:rsidRDefault="00DC443C">
      <w:pPr>
        <w:pStyle w:val="ConsPlusNormal"/>
        <w:spacing w:before="220"/>
        <w:ind w:firstLine="540"/>
        <w:jc w:val="both"/>
      </w:pPr>
      <w: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городского округа.</w:t>
      </w:r>
    </w:p>
    <w:p w:rsidR="00DC443C" w:rsidRDefault="00DC443C">
      <w:pPr>
        <w:pStyle w:val="ConsPlusNormal"/>
        <w:spacing w:before="220"/>
        <w:ind w:firstLine="540"/>
        <w:jc w:val="both"/>
      </w:pPr>
      <w:r>
        <w:t>Учредителем муниципальных предприятий и учреждений является городской округ.</w:t>
      </w:r>
    </w:p>
    <w:p w:rsidR="00DC443C" w:rsidRDefault="00DC443C">
      <w:pPr>
        <w:pStyle w:val="ConsPlusNormal"/>
        <w:spacing w:before="220"/>
        <w:ind w:firstLine="540"/>
        <w:jc w:val="both"/>
      </w:pPr>
      <w: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городского округа.</w:t>
      </w:r>
    </w:p>
    <w:p w:rsidR="00DC443C" w:rsidRDefault="00DC443C">
      <w:pPr>
        <w:pStyle w:val="ConsPlusNormal"/>
        <w:spacing w:before="220"/>
        <w:ind w:firstLine="540"/>
        <w:jc w:val="both"/>
      </w:pPr>
      <w:r>
        <w:t>5. В целях обеспечения полного и своевременного выполнения переданных государственных полномочий органы местного самоуправления городского округа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городской Думой на основании предложений главы городского округа.</w:t>
      </w:r>
    </w:p>
    <w:p w:rsidR="00DC443C" w:rsidRDefault="00DC443C">
      <w:pPr>
        <w:pStyle w:val="ConsPlusNormal"/>
        <w:jc w:val="both"/>
      </w:pPr>
    </w:p>
    <w:p w:rsidR="00DC443C" w:rsidRDefault="00DC443C">
      <w:pPr>
        <w:pStyle w:val="ConsPlusTitle"/>
        <w:ind w:firstLine="540"/>
        <w:jc w:val="both"/>
        <w:outlineLvl w:val="1"/>
      </w:pPr>
      <w:r>
        <w:t>Статья 37. Бюджет городского округа</w:t>
      </w:r>
    </w:p>
    <w:p w:rsidR="00DC443C" w:rsidRDefault="00DC443C">
      <w:pPr>
        <w:pStyle w:val="ConsPlusNormal"/>
        <w:jc w:val="both"/>
      </w:pPr>
    </w:p>
    <w:p w:rsidR="00DC443C" w:rsidRDefault="00DC443C">
      <w:pPr>
        <w:pStyle w:val="ConsPlusNormal"/>
        <w:ind w:firstLine="540"/>
        <w:jc w:val="both"/>
      </w:pPr>
      <w:r>
        <w:t>1. Городской округ имеет собственный бюджет.</w:t>
      </w:r>
    </w:p>
    <w:p w:rsidR="00DC443C" w:rsidRDefault="00DC443C">
      <w:pPr>
        <w:pStyle w:val="ConsPlusNormal"/>
        <w:spacing w:before="220"/>
        <w:ind w:firstLine="540"/>
        <w:jc w:val="both"/>
      </w:pPr>
      <w:r>
        <w:t>2. Бюджет городского округа составляется и утверждается сроком на три года (очередной финансовый год и плановый период).</w:t>
      </w:r>
    </w:p>
    <w:p w:rsidR="00DC443C" w:rsidRDefault="00DC443C">
      <w:pPr>
        <w:pStyle w:val="ConsPlusNormal"/>
        <w:spacing w:before="220"/>
        <w:ind w:firstLine="540"/>
        <w:jc w:val="both"/>
      </w:pPr>
      <w:r>
        <w:t xml:space="preserve">3. </w:t>
      </w:r>
      <w:proofErr w:type="gramStart"/>
      <w: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отчета об исполнении бюджета городского округа осуществляются органами местного самоуправления городского округа самостоятельно в порядке, установленном решением городской Думы, с соблюдением требований, установленных Бюджетным </w:t>
      </w:r>
      <w:hyperlink r:id="rId142" w:history="1">
        <w:r>
          <w:rPr>
            <w:color w:val="0000FF"/>
          </w:rPr>
          <w:t>кодексом</w:t>
        </w:r>
      </w:hyperlink>
      <w:r>
        <w:t xml:space="preserve"> Российской Федерации, Федеральным </w:t>
      </w:r>
      <w:hyperlink r:id="rId143"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DC443C" w:rsidRDefault="00DC443C">
      <w:pPr>
        <w:pStyle w:val="ConsPlusNormal"/>
        <w:spacing w:before="220"/>
        <w:ind w:firstLine="540"/>
        <w:jc w:val="both"/>
      </w:pPr>
      <w:r>
        <w:lastRenderedPageBreak/>
        <w:t xml:space="preserve">4. </w:t>
      </w:r>
      <w:proofErr w:type="gramStart"/>
      <w:r>
        <w:t xml:space="preserve">Проект бюджета городского округа составляется в порядке и сроки, установленные администрацией городского округа в соответствии с Бюджетным </w:t>
      </w:r>
      <w:hyperlink r:id="rId144" w:history="1">
        <w:r>
          <w:rPr>
            <w:color w:val="0000FF"/>
          </w:rPr>
          <w:t>кодексом</w:t>
        </w:r>
      </w:hyperlink>
      <w:r>
        <w:t xml:space="preserve"> Российской Федерации и принятым с соблюдением его требований положением о бюджетном устройстве и </w:t>
      </w:r>
      <w:hyperlink r:id="rId145" w:history="1">
        <w:r>
          <w:rPr>
            <w:color w:val="0000FF"/>
          </w:rPr>
          <w:t>бюджетном процессе</w:t>
        </w:r>
      </w:hyperlink>
      <w:r>
        <w:t xml:space="preserve"> городского округа, утвержденным решением городской Думы.</w:t>
      </w:r>
      <w:proofErr w:type="gramEnd"/>
    </w:p>
    <w:p w:rsidR="00DC443C" w:rsidRDefault="00DC443C">
      <w:pPr>
        <w:pStyle w:val="ConsPlusNormal"/>
        <w:spacing w:before="220"/>
        <w:ind w:firstLine="540"/>
        <w:jc w:val="both"/>
      </w:pPr>
      <w:r>
        <w:t xml:space="preserve">5. Порядок рассмотрения проекта бюджета городского округа, утверждения и исполнения бюджета городского округа, осуществления </w:t>
      </w:r>
      <w:proofErr w:type="gramStart"/>
      <w:r>
        <w:t>контроля за</w:t>
      </w:r>
      <w:proofErr w:type="gramEnd"/>
      <w:r>
        <w:t xml:space="preserve"> его исполнением, составления отчета об исполнении бюджета городского округа устанавливается Положением о бюджетном устройстве и </w:t>
      </w:r>
      <w:hyperlink r:id="rId146" w:history="1">
        <w:r>
          <w:rPr>
            <w:color w:val="0000FF"/>
          </w:rPr>
          <w:t>бюджетном процессе</w:t>
        </w:r>
      </w:hyperlink>
      <w:r>
        <w:t>, утвержденным решением городской Думы.</w:t>
      </w:r>
    </w:p>
    <w:p w:rsidR="00DC443C" w:rsidRDefault="00DC443C">
      <w:pPr>
        <w:pStyle w:val="ConsPlusNormal"/>
        <w:spacing w:before="220"/>
        <w:ind w:firstLine="540"/>
        <w:jc w:val="both"/>
      </w:pPr>
      <w:r>
        <w:t xml:space="preserve">Решение о бюджете городского округа вступает в силу в порядке, предусмотренном </w:t>
      </w:r>
      <w:hyperlink r:id="rId147" w:history="1">
        <w:r>
          <w:rPr>
            <w:color w:val="0000FF"/>
          </w:rPr>
          <w:t>статьей 5</w:t>
        </w:r>
      </w:hyperlink>
      <w:r>
        <w:t xml:space="preserve"> Бюджетного кодекса Российской Федерации.</w:t>
      </w:r>
    </w:p>
    <w:p w:rsidR="00DC443C" w:rsidRDefault="00DC443C">
      <w:pPr>
        <w:pStyle w:val="ConsPlusNormal"/>
        <w:jc w:val="both"/>
      </w:pPr>
      <w:r>
        <w:t xml:space="preserve">(абзац введен </w:t>
      </w:r>
      <w:hyperlink r:id="rId148" w:history="1">
        <w:r>
          <w:rPr>
            <w:color w:val="0000FF"/>
          </w:rPr>
          <w:t>решением</w:t>
        </w:r>
      </w:hyperlink>
      <w:r>
        <w:t xml:space="preserve"> Фроловской городской Думы Волгоградской обл. от 31.08.2016 N 23/214)</w:t>
      </w:r>
    </w:p>
    <w:p w:rsidR="00DC443C" w:rsidRDefault="00DC443C">
      <w:pPr>
        <w:pStyle w:val="ConsPlusNormal"/>
        <w:spacing w:before="220"/>
        <w:ind w:firstLine="540"/>
        <w:jc w:val="both"/>
      </w:pPr>
      <w:r>
        <w:t>6. Исполнение бюджета городского округа обеспечивается администрацией городского округа.</w:t>
      </w:r>
    </w:p>
    <w:p w:rsidR="00DC443C" w:rsidRDefault="00DC443C">
      <w:pPr>
        <w:pStyle w:val="ConsPlusNormal"/>
        <w:spacing w:before="220"/>
        <w:ind w:firstLine="540"/>
        <w:jc w:val="both"/>
      </w:pPr>
      <w:r>
        <w:t xml:space="preserve">7. </w:t>
      </w:r>
      <w:proofErr w:type="gramStart"/>
      <w:r>
        <w:t>Контроль за</w:t>
      </w:r>
      <w:proofErr w:type="gramEnd"/>
      <w:r>
        <w:t xml:space="preserve"> исполнением бюджета городского округа осуществляется городской Думой.</w:t>
      </w:r>
    </w:p>
    <w:p w:rsidR="00DC443C" w:rsidRDefault="00DC443C">
      <w:pPr>
        <w:pStyle w:val="ConsPlusNormal"/>
        <w:jc w:val="both"/>
      </w:pPr>
    </w:p>
    <w:p w:rsidR="00DC443C" w:rsidRDefault="00DC443C">
      <w:pPr>
        <w:pStyle w:val="ConsPlusTitle"/>
        <w:ind w:firstLine="540"/>
        <w:jc w:val="both"/>
        <w:outlineLvl w:val="1"/>
      </w:pPr>
      <w:r>
        <w:t>Статья 38. Закупки для обеспечения муниципальных нужд</w:t>
      </w:r>
    </w:p>
    <w:p w:rsidR="00DC443C" w:rsidRDefault="00DC443C">
      <w:pPr>
        <w:pStyle w:val="ConsPlusNormal"/>
        <w:jc w:val="both"/>
      </w:pPr>
    </w:p>
    <w:p w:rsidR="00DC443C" w:rsidRDefault="00DC443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443C" w:rsidRDefault="00DC443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C443C" w:rsidRDefault="00DC443C">
      <w:pPr>
        <w:pStyle w:val="ConsPlusNormal"/>
        <w:jc w:val="both"/>
      </w:pPr>
    </w:p>
    <w:p w:rsidR="00DC443C" w:rsidRDefault="00DC443C">
      <w:pPr>
        <w:pStyle w:val="ConsPlusTitle"/>
        <w:ind w:firstLine="540"/>
        <w:jc w:val="both"/>
        <w:outlineLvl w:val="1"/>
      </w:pPr>
      <w:r>
        <w:t>Статья 39. Муниципальные заимствования</w:t>
      </w:r>
    </w:p>
    <w:p w:rsidR="00DC443C" w:rsidRDefault="00DC443C">
      <w:pPr>
        <w:pStyle w:val="ConsPlusNormal"/>
        <w:jc w:val="both"/>
      </w:pPr>
    </w:p>
    <w:p w:rsidR="00DC443C" w:rsidRDefault="00DC443C">
      <w:pPr>
        <w:pStyle w:val="ConsPlusNormal"/>
        <w:ind w:firstLine="540"/>
        <w:jc w:val="both"/>
      </w:pPr>
      <w:r>
        <w:t>Городской округ вправе осуществлять муниципальные заимствования, в том числе путем выпуска муниципальных ценных бумаг.</w:t>
      </w:r>
    </w:p>
    <w:p w:rsidR="00DC443C" w:rsidRDefault="00DC443C">
      <w:pPr>
        <w:pStyle w:val="ConsPlusNormal"/>
        <w:spacing w:before="220"/>
        <w:ind w:firstLine="540"/>
        <w:jc w:val="both"/>
      </w:pPr>
      <w:r>
        <w:t xml:space="preserve">Право осуществления муниципальных заимствований от имени городского округа в соответствии с Бюджетным </w:t>
      </w:r>
      <w:hyperlink r:id="rId149" w:history="1">
        <w:r>
          <w:rPr>
            <w:color w:val="0000FF"/>
          </w:rPr>
          <w:t>кодексом</w:t>
        </w:r>
      </w:hyperlink>
      <w:r>
        <w:t xml:space="preserve"> Российской Федерации принадлежит администрации городского округа.</w:t>
      </w:r>
    </w:p>
    <w:p w:rsidR="00DC443C" w:rsidRDefault="00DC443C">
      <w:pPr>
        <w:pStyle w:val="ConsPlusNormal"/>
        <w:jc w:val="both"/>
      </w:pPr>
    </w:p>
    <w:p w:rsidR="00DC443C" w:rsidRDefault="00DC443C">
      <w:pPr>
        <w:pStyle w:val="ConsPlusTitle"/>
        <w:jc w:val="center"/>
        <w:outlineLvl w:val="0"/>
      </w:pPr>
      <w:r>
        <w:t>Глава VI. ОТВЕТСТВЕННОСТЬ ОРГАНОВ МЕСТНОГО САМОУПРАВЛЕНИЯ,</w:t>
      </w:r>
    </w:p>
    <w:p w:rsidR="00DC443C" w:rsidRDefault="00DC443C">
      <w:pPr>
        <w:pStyle w:val="ConsPlusTitle"/>
        <w:jc w:val="center"/>
      </w:pPr>
      <w:r>
        <w:t>ДОЛЖНОСТНЫХ ЛИЦ МЕСТНОГО САМОУПРАВЛЕНИЯ</w:t>
      </w:r>
    </w:p>
    <w:p w:rsidR="00DC443C" w:rsidRDefault="00DC443C">
      <w:pPr>
        <w:pStyle w:val="ConsPlusNormal"/>
        <w:jc w:val="both"/>
      </w:pPr>
    </w:p>
    <w:p w:rsidR="00DC443C" w:rsidRDefault="00DC443C">
      <w:pPr>
        <w:pStyle w:val="ConsPlusTitle"/>
        <w:ind w:firstLine="540"/>
        <w:jc w:val="both"/>
        <w:outlineLvl w:val="1"/>
      </w:pPr>
      <w:r>
        <w:t>Статья 40. Ответственность органов местного самоуправления и должностных лиц местного самоуправления городского округа</w:t>
      </w:r>
    </w:p>
    <w:p w:rsidR="00DC443C" w:rsidRDefault="00DC443C">
      <w:pPr>
        <w:pStyle w:val="ConsPlusNormal"/>
        <w:jc w:val="both"/>
      </w:pPr>
    </w:p>
    <w:p w:rsidR="00DC443C" w:rsidRDefault="00DC443C">
      <w:pPr>
        <w:pStyle w:val="ConsPlusNormal"/>
        <w:ind w:firstLine="540"/>
        <w:jc w:val="both"/>
      </w:pPr>
      <w: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DC443C" w:rsidRDefault="00DC443C">
      <w:pPr>
        <w:pStyle w:val="ConsPlusNormal"/>
        <w:spacing w:before="220"/>
        <w:ind w:firstLine="540"/>
        <w:jc w:val="both"/>
      </w:pPr>
      <w:r>
        <w:t>2. Основания наступления ответственности органов местного самоуправления, депутатов, выборных должностных лиц местного самоуправления городского округа перед населением и порядок решения соответствующих вопросов определяются в соответствии с федеральными законами.</w:t>
      </w:r>
    </w:p>
    <w:p w:rsidR="00DC443C" w:rsidRDefault="00DC443C">
      <w:pPr>
        <w:pStyle w:val="ConsPlusNormal"/>
        <w:spacing w:before="220"/>
        <w:ind w:firstLine="540"/>
        <w:jc w:val="both"/>
      </w:pPr>
      <w:r>
        <w:t xml:space="preserve">Население городского округа вправе отозвать депутата, выборных должностных лиц местного самоуправления по основаниям, установленным в соответствии со </w:t>
      </w:r>
      <w:hyperlink w:anchor="P150" w:history="1">
        <w:r>
          <w:rPr>
            <w:color w:val="0000FF"/>
          </w:rPr>
          <w:t>статьей 8</w:t>
        </w:r>
      </w:hyperlink>
      <w:r>
        <w:t xml:space="preserve"> настоящего Устава.</w:t>
      </w:r>
    </w:p>
    <w:p w:rsidR="00DC443C" w:rsidRDefault="00DC443C">
      <w:pPr>
        <w:pStyle w:val="ConsPlusNormal"/>
        <w:jc w:val="both"/>
      </w:pPr>
      <w:r>
        <w:lastRenderedPageBreak/>
        <w:t>(</w:t>
      </w:r>
      <w:proofErr w:type="gramStart"/>
      <w:r>
        <w:t>ч</w:t>
      </w:r>
      <w:proofErr w:type="gramEnd"/>
      <w:r>
        <w:t xml:space="preserve">асть 2 в ред. </w:t>
      </w:r>
      <w:hyperlink r:id="rId150" w:history="1">
        <w:r>
          <w:rPr>
            <w:color w:val="0000FF"/>
          </w:rPr>
          <w:t>решения</w:t>
        </w:r>
      </w:hyperlink>
      <w:r>
        <w:t xml:space="preserve"> Фроловской городской Думы Волгоградской обл. от 30.09.2020 N 12/1)</w:t>
      </w:r>
    </w:p>
    <w:p w:rsidR="00DC443C" w:rsidRDefault="00DC443C">
      <w:pPr>
        <w:pStyle w:val="ConsPlusNormal"/>
        <w:spacing w:before="220"/>
        <w:ind w:firstLine="540"/>
        <w:jc w:val="both"/>
      </w:pPr>
      <w:r>
        <w:t xml:space="preserve">3. Порядок принятия решения о применении к депутату, выборному должностному лицу местного самоуправления мер ответственности, указанных в </w:t>
      </w:r>
      <w:hyperlink r:id="rId151"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Фроловской городской Думы в соответствии с законом Волгоградской области.</w:t>
      </w:r>
    </w:p>
    <w:p w:rsidR="00DC443C" w:rsidRDefault="00DC443C">
      <w:pPr>
        <w:pStyle w:val="ConsPlusNormal"/>
        <w:jc w:val="both"/>
      </w:pPr>
      <w:r>
        <w:t xml:space="preserve">(часть 3 введена </w:t>
      </w:r>
      <w:hyperlink r:id="rId152" w:history="1">
        <w:r>
          <w:rPr>
            <w:color w:val="0000FF"/>
          </w:rPr>
          <w:t>решением</w:t>
        </w:r>
      </w:hyperlink>
      <w:r>
        <w:t xml:space="preserve"> Фроловской городской Думы Волгоградской обл. от 30.09.2020 N 12/1)</w:t>
      </w:r>
    </w:p>
    <w:p w:rsidR="00DC443C" w:rsidRDefault="00DC443C">
      <w:pPr>
        <w:pStyle w:val="ConsPlusNormal"/>
        <w:jc w:val="both"/>
      </w:pPr>
    </w:p>
    <w:p w:rsidR="00DC443C" w:rsidRDefault="00DC443C">
      <w:pPr>
        <w:pStyle w:val="ConsPlusTitle"/>
        <w:ind w:firstLine="540"/>
        <w:jc w:val="both"/>
        <w:outlineLvl w:val="1"/>
      </w:pPr>
      <w:r>
        <w:t>Статья 41. Ответственность городской Думы перед государством</w:t>
      </w:r>
    </w:p>
    <w:p w:rsidR="00DC443C" w:rsidRDefault="00DC443C">
      <w:pPr>
        <w:pStyle w:val="ConsPlusNormal"/>
        <w:ind w:firstLine="540"/>
        <w:jc w:val="both"/>
      </w:pPr>
      <w:r>
        <w:t xml:space="preserve">(в ред. </w:t>
      </w:r>
      <w:hyperlink r:id="rId153" w:history="1">
        <w:r>
          <w:rPr>
            <w:color w:val="0000FF"/>
          </w:rPr>
          <w:t>решения</w:t>
        </w:r>
      </w:hyperlink>
      <w:r>
        <w:t xml:space="preserve"> Фроловской городской Думы Волгоградской обл. от 31.08.2016 N 23/214)</w:t>
      </w:r>
    </w:p>
    <w:p w:rsidR="00DC443C" w:rsidRDefault="00DC443C">
      <w:pPr>
        <w:pStyle w:val="ConsPlusNormal"/>
        <w:jc w:val="both"/>
      </w:pPr>
    </w:p>
    <w:p w:rsidR="00DC443C" w:rsidRDefault="00DC443C">
      <w:pPr>
        <w:pStyle w:val="ConsPlusNormal"/>
        <w:ind w:firstLine="540"/>
        <w:jc w:val="both"/>
      </w:pPr>
      <w:r>
        <w:t>1. В случае</w:t>
      </w:r>
      <w:proofErr w:type="gramStart"/>
      <w:r>
        <w:t>,</w:t>
      </w:r>
      <w:proofErr w:type="gramEnd"/>
      <w:r>
        <w:t xml:space="preserve"> если соответствующим судом установлено, что городской Думой принят нормативный правовой акт, противоречащий </w:t>
      </w:r>
      <w:hyperlink r:id="rId154" w:history="1">
        <w:r>
          <w:rPr>
            <w:color w:val="0000FF"/>
          </w:rPr>
          <w:t>Конституции</w:t>
        </w:r>
      </w:hyperlink>
      <w:r>
        <w:t xml:space="preserve"> Российской Федерации, федеральным конституционным законам, федеральным законам, </w:t>
      </w:r>
      <w:hyperlink r:id="rId155" w:history="1">
        <w:r>
          <w:rPr>
            <w:color w:val="0000FF"/>
          </w:rPr>
          <w:t>Уставу</w:t>
        </w:r>
      </w:hyperlink>
      <w:r>
        <w:t xml:space="preserve"> и законам Волгоградской области,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w:t>
      </w:r>
      <w:proofErr w:type="gramStart"/>
      <w:r>
        <w:t xml:space="preserve">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156" w:history="1">
        <w:r>
          <w:rPr>
            <w:color w:val="0000FF"/>
          </w:rPr>
          <w:t>законом</w:t>
        </w:r>
      </w:hyperlink>
      <w:r>
        <w:t xml:space="preserve">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городской Думы.</w:t>
      </w:r>
      <w:proofErr w:type="gramEnd"/>
    </w:p>
    <w:p w:rsidR="00DC443C" w:rsidRDefault="00DC443C">
      <w:pPr>
        <w:pStyle w:val="ConsPlusNormal"/>
        <w:spacing w:before="220"/>
        <w:ind w:firstLine="540"/>
        <w:jc w:val="both"/>
      </w:pPr>
      <w:r>
        <w:t>2. Полномочия городской Думы прекращаются со дня вступления в силу закона Волгоградской област</w:t>
      </w:r>
      <w:proofErr w:type="gramStart"/>
      <w:r>
        <w:t>и о ее</w:t>
      </w:r>
      <w:proofErr w:type="gramEnd"/>
      <w:r>
        <w:t xml:space="preserve"> роспуске.</w:t>
      </w:r>
    </w:p>
    <w:p w:rsidR="00DC443C" w:rsidRDefault="00DC443C">
      <w:pPr>
        <w:pStyle w:val="ConsPlusNormal"/>
        <w:spacing w:before="220"/>
        <w:ind w:firstLine="540"/>
        <w:jc w:val="both"/>
      </w:pPr>
      <w:bookmarkStart w:id="11" w:name="P616"/>
      <w:bookmarkEnd w:id="11"/>
      <w:r>
        <w:t>3. В случае</w:t>
      </w:r>
      <w:proofErr w:type="gramStart"/>
      <w:r>
        <w:t>,</w:t>
      </w:r>
      <w:proofErr w:type="gramEnd"/>
      <w:r>
        <w:t xml:space="preserve">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57" w:history="1">
        <w:r>
          <w:rPr>
            <w:color w:val="0000FF"/>
          </w:rPr>
          <w:t>законом</w:t>
        </w:r>
      </w:hyperlink>
      <w: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городской Думы.</w:t>
      </w:r>
    </w:p>
    <w:p w:rsidR="00DC443C" w:rsidRDefault="00DC443C">
      <w:pPr>
        <w:pStyle w:val="ConsPlusNormal"/>
        <w:spacing w:before="220"/>
        <w:ind w:firstLine="540"/>
        <w:jc w:val="both"/>
      </w:pPr>
      <w:r>
        <w:t>4. В случае</w:t>
      </w:r>
      <w:proofErr w:type="gramStart"/>
      <w:r>
        <w:t>,</w:t>
      </w:r>
      <w:proofErr w:type="gramEnd"/>
      <w:r>
        <w:t xml:space="preserve">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58" w:history="1">
        <w:r>
          <w:rPr>
            <w:color w:val="0000FF"/>
          </w:rPr>
          <w:t>законом</w:t>
        </w:r>
      </w:hyperlink>
      <w: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городской Думы.</w:t>
      </w:r>
    </w:p>
    <w:p w:rsidR="00DC443C" w:rsidRDefault="00DC443C">
      <w:pPr>
        <w:pStyle w:val="ConsPlusNormal"/>
        <w:spacing w:before="220"/>
        <w:ind w:firstLine="540"/>
        <w:jc w:val="both"/>
      </w:pPr>
      <w:r>
        <w:t xml:space="preserve">5. Депутаты городской Думы, распущенной на основании </w:t>
      </w:r>
      <w:hyperlink w:anchor="P616" w:history="1">
        <w:r>
          <w:rPr>
            <w:color w:val="0000FF"/>
          </w:rPr>
          <w:t>части 3</w:t>
        </w:r>
      </w:hyperlink>
      <w:r>
        <w:t xml:space="preserve"> настоящей статьи, вправе в течение 10 дней со дня вступления в силу закона Волгоградской области о роспуске городской Думы обратиться в суд с заявлением для установления факта отсутствия их вины за непроведение городской Думой правомочного заседания в течение трех месяцев подряд.</w:t>
      </w:r>
    </w:p>
    <w:p w:rsidR="00DC443C" w:rsidRDefault="00DC443C">
      <w:pPr>
        <w:pStyle w:val="ConsPlusNormal"/>
        <w:jc w:val="both"/>
      </w:pPr>
    </w:p>
    <w:p w:rsidR="00DC443C" w:rsidRDefault="00DC443C">
      <w:pPr>
        <w:pStyle w:val="ConsPlusTitle"/>
        <w:ind w:firstLine="540"/>
        <w:jc w:val="both"/>
        <w:outlineLvl w:val="1"/>
      </w:pPr>
      <w:r>
        <w:t>Статья 42. Ответственность главы городского округа перед государством</w:t>
      </w:r>
    </w:p>
    <w:p w:rsidR="00DC443C" w:rsidRDefault="00DC443C">
      <w:pPr>
        <w:pStyle w:val="ConsPlusNormal"/>
        <w:ind w:firstLine="540"/>
        <w:jc w:val="both"/>
      </w:pPr>
      <w:r>
        <w:t xml:space="preserve">(в ред. </w:t>
      </w:r>
      <w:hyperlink r:id="rId159" w:history="1">
        <w:r>
          <w:rPr>
            <w:color w:val="0000FF"/>
          </w:rPr>
          <w:t>решения</w:t>
        </w:r>
      </w:hyperlink>
      <w:r>
        <w:t xml:space="preserve"> Фроловской городской Думы Волгоградской обл. от 31.08.2016 N 23/214)</w:t>
      </w:r>
    </w:p>
    <w:p w:rsidR="00DC443C" w:rsidRDefault="00DC443C">
      <w:pPr>
        <w:pStyle w:val="ConsPlusNormal"/>
        <w:jc w:val="both"/>
      </w:pPr>
    </w:p>
    <w:p w:rsidR="00DC443C" w:rsidRDefault="00DC443C">
      <w:pPr>
        <w:pStyle w:val="ConsPlusNormal"/>
        <w:ind w:firstLine="540"/>
        <w:jc w:val="both"/>
      </w:pPr>
      <w:r>
        <w:t xml:space="preserve">1. </w:t>
      </w:r>
      <w:proofErr w:type="gramStart"/>
      <w:r>
        <w:t xml:space="preserve">В случае издания главой городского округа нормативного правового акта, противоречащего </w:t>
      </w:r>
      <w:hyperlink r:id="rId160" w:history="1">
        <w:r>
          <w:rPr>
            <w:color w:val="0000FF"/>
          </w:rPr>
          <w:t>Конституции</w:t>
        </w:r>
      </w:hyperlink>
      <w:r>
        <w:t xml:space="preserve"> Российской Федерации, федеральным конституционным законам, федеральным законам, </w:t>
      </w:r>
      <w:hyperlink r:id="rId161" w:history="1">
        <w:r>
          <w:rPr>
            <w:color w:val="0000FF"/>
          </w:rPr>
          <w:t>Уставу</w:t>
        </w:r>
      </w:hyperlink>
      <w: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t xml:space="preserve"> по исполнению решения </w:t>
      </w:r>
      <w:r>
        <w:lastRenderedPageBreak/>
        <w:t xml:space="preserve">суда; </w:t>
      </w:r>
      <w:proofErr w:type="gramStart"/>
      <w: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w:t>
      </w:r>
      <w:proofErr w:type="gramStart"/>
      <w:r>
        <w:t xml:space="preserve">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w:t>
      </w:r>
      <w:hyperlink r:id="rId162" w:history="1">
        <w:r>
          <w:rPr>
            <w:color w:val="0000FF"/>
          </w:rPr>
          <w:t>статьи 74</w:t>
        </w:r>
      </w:hyperlink>
      <w:r>
        <w:t xml:space="preserve">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w:t>
      </w:r>
      <w:proofErr w:type="gramEnd"/>
    </w:p>
    <w:p w:rsidR="00DC443C" w:rsidRDefault="00DC443C">
      <w:pPr>
        <w:pStyle w:val="ConsPlusNormal"/>
        <w:spacing w:before="220"/>
        <w:ind w:firstLine="540"/>
        <w:jc w:val="both"/>
      </w:pPr>
      <w:r>
        <w:t>2. Глава городского округа,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C443C" w:rsidRDefault="00DC443C">
      <w:pPr>
        <w:pStyle w:val="ConsPlusNormal"/>
        <w:jc w:val="both"/>
      </w:pPr>
    </w:p>
    <w:p w:rsidR="00DC443C" w:rsidRDefault="00DC443C">
      <w:pPr>
        <w:pStyle w:val="ConsPlusTitle"/>
        <w:ind w:firstLine="540"/>
        <w:jc w:val="both"/>
        <w:outlineLvl w:val="1"/>
      </w:pPr>
      <w:r>
        <w:t>Статья 43. Удаление главы городского округа в отставку</w:t>
      </w:r>
    </w:p>
    <w:p w:rsidR="00DC443C" w:rsidRDefault="00DC443C">
      <w:pPr>
        <w:pStyle w:val="ConsPlusNormal"/>
        <w:jc w:val="both"/>
      </w:pPr>
    </w:p>
    <w:p w:rsidR="00DC443C" w:rsidRDefault="00DC443C">
      <w:pPr>
        <w:pStyle w:val="ConsPlusNormal"/>
        <w:ind w:firstLine="540"/>
        <w:jc w:val="both"/>
      </w:pPr>
      <w:r>
        <w:t xml:space="preserve">1. Городская Дума в соответствии с Федеральным </w:t>
      </w:r>
      <w:hyperlink r:id="rId163"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городской Думы или по инициативе высшего должностного лица Волгоградской области.</w:t>
      </w:r>
    </w:p>
    <w:p w:rsidR="00DC443C" w:rsidRDefault="00DC443C">
      <w:pPr>
        <w:pStyle w:val="ConsPlusNormal"/>
        <w:jc w:val="both"/>
      </w:pPr>
    </w:p>
    <w:p w:rsidR="00DC443C" w:rsidRDefault="00DC443C">
      <w:pPr>
        <w:pStyle w:val="ConsPlusTitle"/>
        <w:ind w:firstLine="540"/>
        <w:jc w:val="both"/>
        <w:outlineLvl w:val="1"/>
      </w:pPr>
      <w:r>
        <w:t>Статья 44. Ответственность органов местного самоуправления и должностных лиц местного самоуправления перед физическими и юридическими лицами</w:t>
      </w:r>
    </w:p>
    <w:p w:rsidR="00DC443C" w:rsidRDefault="00DC443C">
      <w:pPr>
        <w:pStyle w:val="ConsPlusNormal"/>
        <w:jc w:val="both"/>
      </w:pPr>
    </w:p>
    <w:p w:rsidR="00DC443C" w:rsidRDefault="00DC443C">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DC443C" w:rsidRDefault="00DC443C">
      <w:pPr>
        <w:pStyle w:val="ConsPlusNormal"/>
        <w:jc w:val="both"/>
      </w:pPr>
    </w:p>
    <w:p w:rsidR="00DC443C" w:rsidRDefault="00DC443C">
      <w:pPr>
        <w:pStyle w:val="ConsPlusTitle"/>
        <w:jc w:val="center"/>
        <w:outlineLvl w:val="0"/>
      </w:pPr>
      <w:r>
        <w:t>Глава VII. ЗАКЛЮЧИТЕЛЬНЫЕ ПОЛОЖЕНИЯ</w:t>
      </w:r>
    </w:p>
    <w:p w:rsidR="00DC443C" w:rsidRDefault="00DC443C">
      <w:pPr>
        <w:pStyle w:val="ConsPlusNormal"/>
        <w:jc w:val="both"/>
      </w:pPr>
    </w:p>
    <w:p w:rsidR="00DC443C" w:rsidRDefault="00DC443C">
      <w:pPr>
        <w:pStyle w:val="ConsPlusTitle"/>
        <w:ind w:firstLine="540"/>
        <w:jc w:val="both"/>
        <w:outlineLvl w:val="1"/>
      </w:pPr>
      <w:r>
        <w:t>Статья 45. Вступление в силу настоящего Устава</w:t>
      </w:r>
    </w:p>
    <w:p w:rsidR="00DC443C" w:rsidRDefault="00DC443C">
      <w:pPr>
        <w:pStyle w:val="ConsPlusNormal"/>
        <w:jc w:val="both"/>
      </w:pPr>
    </w:p>
    <w:p w:rsidR="00DC443C" w:rsidRDefault="00DC443C">
      <w:pPr>
        <w:pStyle w:val="ConsPlusNormal"/>
        <w:ind w:firstLine="540"/>
        <w:jc w:val="both"/>
      </w:pPr>
      <w:r>
        <w:t>1. Настоящий Устав подлежит официальному опубликованию (обнародованию) после его государственной регистрации.</w:t>
      </w:r>
    </w:p>
    <w:p w:rsidR="00DC443C" w:rsidRDefault="00DC443C">
      <w:pPr>
        <w:pStyle w:val="ConsPlusNormal"/>
        <w:jc w:val="both"/>
      </w:pPr>
    </w:p>
    <w:p w:rsidR="00DC443C" w:rsidRDefault="00DC443C">
      <w:pPr>
        <w:pStyle w:val="ConsPlusNormal"/>
        <w:jc w:val="right"/>
      </w:pPr>
      <w:r>
        <w:t>Председатель</w:t>
      </w:r>
    </w:p>
    <w:p w:rsidR="00DC443C" w:rsidRDefault="00DC443C">
      <w:pPr>
        <w:pStyle w:val="ConsPlusNormal"/>
        <w:jc w:val="right"/>
      </w:pPr>
      <w:r>
        <w:t>Фроловской городской Думы</w:t>
      </w:r>
    </w:p>
    <w:p w:rsidR="00DC443C" w:rsidRDefault="00DC443C">
      <w:pPr>
        <w:pStyle w:val="ConsPlusNormal"/>
        <w:jc w:val="right"/>
      </w:pPr>
      <w:r>
        <w:t>В.А.МЕЛИШНИКОВ</w:t>
      </w:r>
    </w:p>
    <w:p w:rsidR="00DC443C" w:rsidRDefault="00DC443C">
      <w:pPr>
        <w:pStyle w:val="ConsPlusNormal"/>
        <w:jc w:val="both"/>
      </w:pPr>
    </w:p>
    <w:p w:rsidR="00DC443C" w:rsidRDefault="00DC443C">
      <w:pPr>
        <w:pStyle w:val="ConsPlusNormal"/>
        <w:jc w:val="right"/>
      </w:pPr>
      <w:r>
        <w:t>Глава администрации г. Фролово</w:t>
      </w:r>
    </w:p>
    <w:p w:rsidR="00DC443C" w:rsidRDefault="00DC443C">
      <w:pPr>
        <w:pStyle w:val="ConsPlusNormal"/>
        <w:jc w:val="right"/>
      </w:pPr>
      <w:r>
        <w:t>В.Г.ВОЛКОВ</w:t>
      </w:r>
    </w:p>
    <w:p w:rsidR="00DC443C" w:rsidRDefault="00DC443C">
      <w:pPr>
        <w:pStyle w:val="ConsPlusNormal"/>
        <w:jc w:val="both"/>
      </w:pPr>
    </w:p>
    <w:p w:rsidR="00DC443C" w:rsidRDefault="00DC443C">
      <w:pPr>
        <w:pStyle w:val="ConsPlusNormal"/>
        <w:jc w:val="both"/>
      </w:pPr>
    </w:p>
    <w:p w:rsidR="00DC443C" w:rsidRDefault="00DC443C">
      <w:pPr>
        <w:pStyle w:val="ConsPlusNormal"/>
        <w:pBdr>
          <w:top w:val="single" w:sz="6" w:space="0" w:color="auto"/>
        </w:pBdr>
        <w:spacing w:before="100" w:after="100"/>
        <w:jc w:val="both"/>
        <w:rPr>
          <w:sz w:val="2"/>
          <w:szCs w:val="2"/>
        </w:rPr>
      </w:pPr>
    </w:p>
    <w:p w:rsidR="00762529" w:rsidRDefault="00762529">
      <w:bookmarkStart w:id="12" w:name="_GoBack"/>
      <w:bookmarkEnd w:id="12"/>
    </w:p>
    <w:sectPr w:rsidR="00762529" w:rsidSect="0003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3C"/>
    <w:rsid w:val="00762529"/>
    <w:rsid w:val="00DC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08517CFE4541509BF04D7F464A2785C91F14748DFA92FFB3B33F56B92CBB917E623B2B72456A9DA29CA3EBD241BE0A54D5020148FAC3F31054E32Ej2dCH" TargetMode="External"/><Relationship Id="rId117" Type="http://schemas.openxmlformats.org/officeDocument/2006/relationships/hyperlink" Target="consultantplus://offline/ref=B208517CFE4541509BF0537250267880CA1C43788FF498ABECE03901E67CBDC43E223D7E31016399A597F7BA911FE75B199E0F085FE6C3F8j0dFH" TargetMode="External"/><Relationship Id="rId21" Type="http://schemas.openxmlformats.org/officeDocument/2006/relationships/hyperlink" Target="consultantplus://offline/ref=B208517CFE4541509BF04D7F464A2785C91F14748EF093F8B0B23F56B92CBB917E623B2B72456A9DA29CA3EBD241BE0A54D5020148FAC3F31054E32Ej2dCH" TargetMode="External"/><Relationship Id="rId42" Type="http://schemas.openxmlformats.org/officeDocument/2006/relationships/hyperlink" Target="consultantplus://offline/ref=B208517CFE4541509BF04D7F464A2785C91F14748EF093F8B0B23F56B92CBB917E623B2B72456A9DA29CA3EAD441BE0A54D5020148FAC3F31054E32Ej2dCH" TargetMode="External"/><Relationship Id="rId47" Type="http://schemas.openxmlformats.org/officeDocument/2006/relationships/hyperlink" Target="consultantplus://offline/ref=B208517CFE4541509BF0537250267880CA13497D84FB98ABECE03901E67CBDC42C2265723108799CAB82A1EBD7j4dBH" TargetMode="External"/><Relationship Id="rId63" Type="http://schemas.openxmlformats.org/officeDocument/2006/relationships/hyperlink" Target="consultantplus://offline/ref=B208517CFE4541509BF0537250267880CA154E718EF398ABECE03901E67CBDC42C2265723108799CAB82A1EBD7j4dBH" TargetMode="External"/><Relationship Id="rId68" Type="http://schemas.openxmlformats.org/officeDocument/2006/relationships/hyperlink" Target="consultantplus://offline/ref=B208517CFE4541509BF0537250267880CA1C4F798FF098ABECE03901E67CBDC42C2265723108799CAB82A1EBD7j4dBH" TargetMode="External"/><Relationship Id="rId84" Type="http://schemas.openxmlformats.org/officeDocument/2006/relationships/hyperlink" Target="consultantplus://offline/ref=B208517CFE4541509BF04D7F464A2785C91F14748DFA92FFB3B33F56B92CBB917E623B2B72456A9DA29CA3EAD541BE0A54D5020148FAC3F31054E32Ej2dCH" TargetMode="External"/><Relationship Id="rId89" Type="http://schemas.openxmlformats.org/officeDocument/2006/relationships/hyperlink" Target="consultantplus://offline/ref=B208517CFE4541509BF04D7F464A2785C91F14748DF69BF9B8B73F56B92CBB917E623B2B72456A9DA29CA3EAD641BE0A54D5020148FAC3F31054E32Ej2dCH" TargetMode="External"/><Relationship Id="rId112" Type="http://schemas.openxmlformats.org/officeDocument/2006/relationships/hyperlink" Target="consultantplus://offline/ref=B208517CFE4541509BF04D7F464A2785C91F14748EF296F9B0BC3F56B92CBB917E623B2B72456A9DA29CA3EAD441BE0A54D5020148FAC3F31054E32Ej2dCH" TargetMode="External"/><Relationship Id="rId133" Type="http://schemas.openxmlformats.org/officeDocument/2006/relationships/hyperlink" Target="consultantplus://offline/ref=B208517CFE4541509BF0537250267880CA134A7A8CF398ABECE03901E67CBDC43E223D7C320A33CDE6C9AEEBDC54EA520E820F03j4d0H" TargetMode="External"/><Relationship Id="rId138" Type="http://schemas.openxmlformats.org/officeDocument/2006/relationships/hyperlink" Target="consultantplus://offline/ref=B208517CFE4541509BF04D7F464A2785C91F14748DFB92FBB0B13F56B92CBB917E623B2B72456A9DA29CA3EADC41BE0A54D5020148FAC3F31054E32Ej2dCH" TargetMode="External"/><Relationship Id="rId154" Type="http://schemas.openxmlformats.org/officeDocument/2006/relationships/hyperlink" Target="consultantplus://offline/ref=B208517CFE4541509BF0537250267880CB1C4D7C87A5CFA9BDB53704EE2CE7D4286B30762F016E82A09CA1jEdAH" TargetMode="External"/><Relationship Id="rId159" Type="http://schemas.openxmlformats.org/officeDocument/2006/relationships/hyperlink" Target="consultantplus://offline/ref=B208517CFE4541509BF04D7F464A2785C91F14748DF792FBB7B33F56B92CBB917E623B2B72456A9DA29CA3E9DC41BE0A54D5020148FAC3F31054E32Ej2dCH" TargetMode="External"/><Relationship Id="rId16" Type="http://schemas.openxmlformats.org/officeDocument/2006/relationships/hyperlink" Target="consultantplus://offline/ref=B208517CFE4541509BF04D7F464A2785C91F14748DFA92FFB3B33F56B92CBB917E623B2B72456A9DA29CA3EBD341BE0A54D5020148FAC3F31054E32Ej2dCH" TargetMode="External"/><Relationship Id="rId107" Type="http://schemas.openxmlformats.org/officeDocument/2006/relationships/hyperlink" Target="consultantplus://offline/ref=B208517CFE4541509BF0537250267880CA1C497D8AFA98ABECE03901E67CBDC42C2265723108799CAB82A1EBD7j4dBH" TargetMode="External"/><Relationship Id="rId11" Type="http://schemas.openxmlformats.org/officeDocument/2006/relationships/hyperlink" Target="consultantplus://offline/ref=B208517CFE4541509BF04D7F464A2785C91F14748DF592FFB3B33F56B92CBB917E623B2B72456A9DA29CA3EBD341BE0A54D5020148FAC3F31054E32Ej2dCH" TargetMode="External"/><Relationship Id="rId32" Type="http://schemas.openxmlformats.org/officeDocument/2006/relationships/hyperlink" Target="consultantplus://offline/ref=B208517CFE4541509BF0537250267880CA1C437D85F098ABECE03901E67CBDC42C2265723108799CAB82A1EBD7j4dBH" TargetMode="External"/><Relationship Id="rId37" Type="http://schemas.openxmlformats.org/officeDocument/2006/relationships/hyperlink" Target="consultantplus://offline/ref=B208517CFE4541509BF04D7F464A2785C91F14748DF491F4B7B23F56B92CBB917E623B2B72456A9DA29CA3EAD741BE0A54D5020148FAC3F31054E32Ej2dCH" TargetMode="External"/><Relationship Id="rId53" Type="http://schemas.openxmlformats.org/officeDocument/2006/relationships/hyperlink" Target="consultantplus://offline/ref=B208517CFE4541509BF0537250267880CA1C43788FF498ABECE03901E67CBDC42C2265723108799CAB82A1EBD7j4dBH" TargetMode="External"/><Relationship Id="rId58" Type="http://schemas.openxmlformats.org/officeDocument/2006/relationships/hyperlink" Target="consultantplus://offline/ref=B208517CFE4541509BF04D7F464A2785C91F14748DF491F4B7B23F56B92CBB917E623B2B72456A9DA29CA3EAD641BE0A54D5020148FAC3F31054E32Ej2dCH" TargetMode="External"/><Relationship Id="rId74" Type="http://schemas.openxmlformats.org/officeDocument/2006/relationships/hyperlink" Target="consultantplus://offline/ref=B208517CFE4541509BF04D7F464A2785C91F14748DF792FBB7B33F56B92CBB917E623B2B72456A9DA29CA3EAD641BE0A54D5020148FAC3F31054E32Ej2dCH" TargetMode="External"/><Relationship Id="rId79" Type="http://schemas.openxmlformats.org/officeDocument/2006/relationships/hyperlink" Target="consultantplus://offline/ref=B208517CFE4541509BF04D7F464A2785C91F14748DF596F9B9B73F56B92CBB917E623B2B72456A9DA29CA3EBD241BE0A54D5020148FAC3F31054E32Ej2dCH" TargetMode="External"/><Relationship Id="rId102" Type="http://schemas.openxmlformats.org/officeDocument/2006/relationships/hyperlink" Target="consultantplus://offline/ref=B208517CFE4541509BF04D7F464A2785C91F14748DFB92FBB0B13F56B92CBB917E623B2B72456A9DA29CA3EAD141BE0A54D5020148FAC3F31054E32Ej2dCH" TargetMode="External"/><Relationship Id="rId123" Type="http://schemas.openxmlformats.org/officeDocument/2006/relationships/hyperlink" Target="consultantplus://offline/ref=B208517CFE4541509BF0537250267880CA1C43788FF498ABECE03901E67CBDC43E223D7E3101629EA097F7BA911FE75B199E0F085FE6C3F8j0dFH" TargetMode="External"/><Relationship Id="rId128" Type="http://schemas.openxmlformats.org/officeDocument/2006/relationships/hyperlink" Target="consultantplus://offline/ref=B208517CFE4541509BF04D7F464A2785C91F14748EF296F9B0BC3F56B92CBB917E623B2B72456A9DA29CA3EAD041BE0A54D5020148FAC3F31054E32Ej2dCH" TargetMode="External"/><Relationship Id="rId144" Type="http://schemas.openxmlformats.org/officeDocument/2006/relationships/hyperlink" Target="consultantplus://offline/ref=B208517CFE4541509BF0537250267880CA1C437A8FF198ABECE03901E67CBDC42C2265723108799CAB82A1EBD7j4dBH" TargetMode="External"/><Relationship Id="rId149" Type="http://schemas.openxmlformats.org/officeDocument/2006/relationships/hyperlink" Target="consultantplus://offline/ref=B208517CFE4541509BF0537250267880CA1C437A8FF198ABECE03901E67CBDC42C2265723108799CAB82A1EBD7j4dB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208517CFE4541509BF0537250267880CA1C4F798FF098ABECE03901E67CBDC42C2265723108799CAB82A1EBD7j4dBH" TargetMode="External"/><Relationship Id="rId95" Type="http://schemas.openxmlformats.org/officeDocument/2006/relationships/hyperlink" Target="consultantplus://offline/ref=B208517CFE4541509BF0537250267880CA1C43788FF498ABECE03901E67CBDC43E223D7E31016095A097F7BA911FE75B199E0F085FE6C3F8j0dFH" TargetMode="External"/><Relationship Id="rId160" Type="http://schemas.openxmlformats.org/officeDocument/2006/relationships/hyperlink" Target="consultantplus://offline/ref=B208517CFE4541509BF0537250267880CB1C4D7C87A5CFA9BDB53704EE2CE7D4286B30762F016E82A09CA1jEdAH" TargetMode="External"/><Relationship Id="rId165" Type="http://schemas.openxmlformats.org/officeDocument/2006/relationships/theme" Target="theme/theme1.xml"/><Relationship Id="rId22" Type="http://schemas.openxmlformats.org/officeDocument/2006/relationships/hyperlink" Target="consultantplus://offline/ref=B208517CFE4541509BF04D7F464A2785C91F14748DF097FBB4BF625CB175B793796D642E75546A9CAB82A3E2CB48EA59j1d1H" TargetMode="External"/><Relationship Id="rId27" Type="http://schemas.openxmlformats.org/officeDocument/2006/relationships/hyperlink" Target="consultantplus://offline/ref=B208517CFE4541509BF04D7F464A2785C91F14748DF69BF9B8B73F56B92CBB917E623B2B72456A9DA29CA3EBDC41BE0A54D5020148FAC3F31054E32Ej2dCH" TargetMode="External"/><Relationship Id="rId43" Type="http://schemas.openxmlformats.org/officeDocument/2006/relationships/hyperlink" Target="consultantplus://offline/ref=B208517CFE4541509BF04D7F464A2785C91F14748DF792FBB7B33F56B92CBB917E623B2B72456A9DA29CA3EBD241BE0A54D5020148FAC3F31054E32Ej2dCH" TargetMode="External"/><Relationship Id="rId48" Type="http://schemas.openxmlformats.org/officeDocument/2006/relationships/hyperlink" Target="consultantplus://offline/ref=B208517CFE4541509BF0537250267880C81D43708BF598ABECE03901E67CBDC42C2265723108799CAB82A1EBD7j4dBH" TargetMode="External"/><Relationship Id="rId64" Type="http://schemas.openxmlformats.org/officeDocument/2006/relationships/hyperlink" Target="consultantplus://offline/ref=B208517CFE4541509BF04D7F464A2785C91F14748DF19BFEB7BC3F56B92CBB917E623B2B72456A9DA29CA3EAD441BE0A54D5020148FAC3F31054E32Ej2dCH" TargetMode="External"/><Relationship Id="rId69" Type="http://schemas.openxmlformats.org/officeDocument/2006/relationships/hyperlink" Target="consultantplus://offline/ref=B208517CFE4541509BF0537250267880CA1142718BF598ABECE03901E67CBDC42C2265723108799CAB82A1EBD7j4dBH" TargetMode="External"/><Relationship Id="rId113" Type="http://schemas.openxmlformats.org/officeDocument/2006/relationships/hyperlink" Target="consultantplus://offline/ref=B208517CFE4541509BF04D7F464A2785C91F14748EF193FBB2B43F56B92CBB917E623B2B72456A9DA29CA3EBD341BE0A54D5020148FAC3F31054E32Ej2dCH" TargetMode="External"/><Relationship Id="rId118" Type="http://schemas.openxmlformats.org/officeDocument/2006/relationships/hyperlink" Target="consultantplus://offline/ref=B208517CFE4541509BF0537250267880CA1C43788FF498ABECE03901E67CBDC43E223D7E3101639AA297F7BA911FE75B199E0F085FE6C3F8j0dFH" TargetMode="External"/><Relationship Id="rId134" Type="http://schemas.openxmlformats.org/officeDocument/2006/relationships/hyperlink" Target="consultantplus://offline/ref=B208517CFE4541509BF04D7F464A2785C91F14748EF093F8B0B23F56B92CBB917E623B2B72456A9DA29CA3EADD41BE0A54D5020148FAC3F31054E32Ej2dCH" TargetMode="External"/><Relationship Id="rId139" Type="http://schemas.openxmlformats.org/officeDocument/2006/relationships/hyperlink" Target="consultantplus://offline/ref=B208517CFE4541509BF04D7F464A2785C91F14748DF49BFBB4B33F56B92CBB917E623B2B72456A9DA29CA3EBD241BE0A54D5020148FAC3F31054E32Ej2dCH" TargetMode="External"/><Relationship Id="rId80" Type="http://schemas.openxmlformats.org/officeDocument/2006/relationships/hyperlink" Target="consultantplus://offline/ref=B208517CFE4541509BF04D7F464A2785C91F14748DF491F4B7B23F56B92CBB917E623B2B72456A9DA29CA3E9D641BE0A54D5020148FAC3F31054E32Ej2dCH" TargetMode="External"/><Relationship Id="rId85" Type="http://schemas.openxmlformats.org/officeDocument/2006/relationships/hyperlink" Target="consultantplus://offline/ref=B208517CFE4541509BF0537250267880CA1C4F798FF098ABECE03901E67CBDC42C2265723108799CAB82A1EBD7j4dBH" TargetMode="External"/><Relationship Id="rId150" Type="http://schemas.openxmlformats.org/officeDocument/2006/relationships/hyperlink" Target="consultantplus://offline/ref=B208517CFE4541509BF04D7F464A2785C91F14748EF296F9B0BC3F56B92CBB917E623B2B72456A9DA29CA3EADD41BE0A54D5020148FAC3F31054E32Ej2dCH" TargetMode="External"/><Relationship Id="rId155" Type="http://schemas.openxmlformats.org/officeDocument/2006/relationships/hyperlink" Target="consultantplus://offline/ref=B208517CFE4541509BF04D7F464A2785C91F14748EF093F8B3B33F56B92CBB917E623B2B60453291A295BDEBDC54E85B12j8d1H" TargetMode="External"/><Relationship Id="rId12" Type="http://schemas.openxmlformats.org/officeDocument/2006/relationships/hyperlink" Target="consultantplus://offline/ref=B208517CFE4541509BF04D7F464A2785C91F14748DF596F9B9B73F56B92CBB917E623B2B72456A9DA29CA3EBD341BE0A54D5020148FAC3F31054E32Ej2dCH" TargetMode="External"/><Relationship Id="rId17" Type="http://schemas.openxmlformats.org/officeDocument/2006/relationships/hyperlink" Target="consultantplus://offline/ref=B208517CFE4541509BF04D7F464A2785C91F14748DFA94FEB7B63F56B92CBB917E623B2B72456A9DA29CA3EBD341BE0A54D5020148FAC3F31054E32Ej2dCH" TargetMode="External"/><Relationship Id="rId33" Type="http://schemas.openxmlformats.org/officeDocument/2006/relationships/hyperlink" Target="consultantplus://offline/ref=B208517CFE4541509BF0537250267880CA1C437D85F098ABECE03901E67CBDC42C2265723108799CAB82A1EBD7j4dBH" TargetMode="External"/><Relationship Id="rId38" Type="http://schemas.openxmlformats.org/officeDocument/2006/relationships/hyperlink" Target="consultantplus://offline/ref=B208517CFE4541509BF04D7F464A2785C91F14748EF391F4B6B53F56B92CBB917E623B2B72456A9DA29CA3EBDC41BE0A54D5020148FAC3F31054E32Ej2dCH" TargetMode="External"/><Relationship Id="rId59" Type="http://schemas.openxmlformats.org/officeDocument/2006/relationships/hyperlink" Target="consultantplus://offline/ref=B208517CFE4541509BF0537250267880CB1C4D7C87A5CFA9BDB53704EE2CE7D4286B30762F016E82A09CA1jEdAH" TargetMode="External"/><Relationship Id="rId103" Type="http://schemas.openxmlformats.org/officeDocument/2006/relationships/hyperlink" Target="consultantplus://offline/ref=B208517CFE4541509BF04D7F464A2785C91F14748DFA94FEB7B63F56B92CBB917E623B2B72456A9DA29CA3EBD241BE0A54D5020148FAC3F31054E32Ej2dCH" TargetMode="External"/><Relationship Id="rId108" Type="http://schemas.openxmlformats.org/officeDocument/2006/relationships/hyperlink" Target="consultantplus://offline/ref=B208517CFE4541509BF0537250267880CA1C43788FF498ABECE03901E67CBDC42C2265723108799CAB82A1EBD7j4dBH" TargetMode="External"/><Relationship Id="rId124" Type="http://schemas.openxmlformats.org/officeDocument/2006/relationships/hyperlink" Target="consultantplus://offline/ref=B208517CFE4541509BF0537250267880CA1C43788FF498ABECE03901E67CBDC43E223D7936056CC8F3D8F6E6D543F45B199E0D0143jEd5H" TargetMode="External"/><Relationship Id="rId129" Type="http://schemas.openxmlformats.org/officeDocument/2006/relationships/hyperlink" Target="consultantplus://offline/ref=B208517CFE4541509BF0537250267880CB1C4D7C87A5CFA9BDB53704EE2CE7D4286B30762F016E82A09CA1jEdAH" TargetMode="External"/><Relationship Id="rId54" Type="http://schemas.openxmlformats.org/officeDocument/2006/relationships/hyperlink" Target="consultantplus://offline/ref=B208517CFE4541509BF04D7F464A2785C91F14748DF792FBB7B33F56B92CBB917E623B2B72456A9DA29CA3EBDC41BE0A54D5020148FAC3F31054E32Ej2dCH" TargetMode="External"/><Relationship Id="rId70" Type="http://schemas.openxmlformats.org/officeDocument/2006/relationships/hyperlink" Target="consultantplus://offline/ref=B208517CFE4541509BF0537250267880CA1C4F798FF198ABECE03901E67CBDC42C2265723108799CAB82A1EBD7j4dBH" TargetMode="External"/><Relationship Id="rId75" Type="http://schemas.openxmlformats.org/officeDocument/2006/relationships/hyperlink" Target="consultantplus://offline/ref=B208517CFE4541509BF04D7F464A2785C91F14748EF391F4B6B53F56B92CBB917E623B2B72456A9DA29CA3E8D641BE0A54D5020148FAC3F31054E32Ej2dCH" TargetMode="External"/><Relationship Id="rId91" Type="http://schemas.openxmlformats.org/officeDocument/2006/relationships/hyperlink" Target="consultantplus://offline/ref=B208517CFE4541509BF0537250267880CA1142718BF598ABECE03901E67CBDC42C2265723108799CAB82A1EBD7j4dBH" TargetMode="External"/><Relationship Id="rId96" Type="http://schemas.openxmlformats.org/officeDocument/2006/relationships/hyperlink" Target="consultantplus://offline/ref=B208517CFE4541509BF0537250267880CA1C43788FF498ABECE03901E67CBDC43E223D7E3100669AA797F7BA911FE75B199E0F085FE6C3F8j0dFH" TargetMode="External"/><Relationship Id="rId140" Type="http://schemas.openxmlformats.org/officeDocument/2006/relationships/hyperlink" Target="consultantplus://offline/ref=B208517CFE4541509BF0537250267880CA1C43788FF498ABECE03901E67CBDC42C2265723108799CAB82A1EBD7j4dBH" TargetMode="External"/><Relationship Id="rId145" Type="http://schemas.openxmlformats.org/officeDocument/2006/relationships/hyperlink" Target="consultantplus://offline/ref=B208517CFE4541509BF04D7F464A2785C91F14748EF39AF5B3BD3F56B92CBB917E623B2B72456A9DA29CA3EAD341BE0A54D5020148FAC3F31054E32Ej2dCH" TargetMode="External"/><Relationship Id="rId161" Type="http://schemas.openxmlformats.org/officeDocument/2006/relationships/hyperlink" Target="consultantplus://offline/ref=B208517CFE4541509BF04D7F464A2785C91F14748EF093F8B3B33F56B92CBB917E623B2B60453291A295BDEBDC54E85B12j8d1H" TargetMode="External"/><Relationship Id="rId1" Type="http://schemas.openxmlformats.org/officeDocument/2006/relationships/styles" Target="styles.xml"/><Relationship Id="rId6" Type="http://schemas.openxmlformats.org/officeDocument/2006/relationships/hyperlink" Target="consultantplus://offline/ref=B208517CFE4541509BF04D7F464A2785C91F14748DF29AF4B7B03F56B92CBB917E623B2B72456A9DA29CA3EBD241BE0A54D5020148FAC3F31054E32Ej2dCH" TargetMode="External"/><Relationship Id="rId15" Type="http://schemas.openxmlformats.org/officeDocument/2006/relationships/hyperlink" Target="consultantplus://offline/ref=B208517CFE4541509BF04D7F464A2785C91F14748DFB92FBB0B13F56B92CBB917E623B2B72456A9DA29CA3EBD341BE0A54D5020148FAC3F31054E32Ej2dCH" TargetMode="External"/><Relationship Id="rId23" Type="http://schemas.openxmlformats.org/officeDocument/2006/relationships/hyperlink" Target="consultantplus://offline/ref=B208517CFE4541509BF04D7F464A2785C91F14748DF491F4B7B23F56B92CBB917E623B2B72456A9DA29CA3EBD241BE0A54D5020148FAC3F31054E32Ej2dCH" TargetMode="External"/><Relationship Id="rId28" Type="http://schemas.openxmlformats.org/officeDocument/2006/relationships/hyperlink" Target="consultantplus://offline/ref=B208517CFE4541509BF04D7F464A2785C91F14748DF19BFEB7BC3F56B92CBB917E623B2B72456A9DA29CA3EBD241BE0A54D5020148FAC3F31054E32Ej2dCH" TargetMode="External"/><Relationship Id="rId36" Type="http://schemas.openxmlformats.org/officeDocument/2006/relationships/hyperlink" Target="consultantplus://offline/ref=B208517CFE4541509BF0537250267880CA1C4E708BFB98ABECE03901E67CBDC42C2265723108799CAB82A1EBD7j4dBH" TargetMode="External"/><Relationship Id="rId49" Type="http://schemas.openxmlformats.org/officeDocument/2006/relationships/hyperlink" Target="consultantplus://offline/ref=B208517CFE4541509BF04D7F464A2785C91F14748EF093F8B0B23F56B92CBB917E623B2B72456A9DA29CA3EAD641BE0A54D5020148FAC3F31054E32Ej2dCH" TargetMode="External"/><Relationship Id="rId57" Type="http://schemas.openxmlformats.org/officeDocument/2006/relationships/hyperlink" Target="consultantplus://offline/ref=B208517CFE4541509BF0537250267880CA1C43788FF498ABECE03901E67CBDC42C2265723108799CAB82A1EBD7j4dBH" TargetMode="External"/><Relationship Id="rId106" Type="http://schemas.openxmlformats.org/officeDocument/2006/relationships/hyperlink" Target="consultantplus://offline/ref=B208517CFE4541509BF04D7F464A2785C91F14748DF19BFEB7BC3F56B92CBB917E623B2B72456A9DA29CA2E8D241BE0A54D5020148FAC3F31054E32Ej2dCH" TargetMode="External"/><Relationship Id="rId114" Type="http://schemas.openxmlformats.org/officeDocument/2006/relationships/hyperlink" Target="consultantplus://offline/ref=B208517CFE4541509BF04D7F464A2785C91F14748EF296F9B0BC3F56B92CBB917E623B2B72456A9DA29CA3EAD641BE0A54D5020148FAC3F31054E32Ej2dCH" TargetMode="External"/><Relationship Id="rId119" Type="http://schemas.openxmlformats.org/officeDocument/2006/relationships/hyperlink" Target="consultantplus://offline/ref=B208517CFE4541509BF0537250267880CA1C43788FF498ABECE03901E67CBDC43E223D7E3101639AA197F7BA911FE75B199E0F085FE6C3F8j0dFH" TargetMode="External"/><Relationship Id="rId127" Type="http://schemas.openxmlformats.org/officeDocument/2006/relationships/hyperlink" Target="consultantplus://offline/ref=B208517CFE4541509BF04D7F464A2785C91F14748DF792FBB7B33F56B92CBB917E623B2B72456A9DA29CA3EADD41BE0A54D5020148FAC3F31054E32Ej2dCH" TargetMode="External"/><Relationship Id="rId10" Type="http://schemas.openxmlformats.org/officeDocument/2006/relationships/hyperlink" Target="consultantplus://offline/ref=B208517CFE4541509BF04D7F464A2785C91F14748DF69BF9B8B73F56B92CBB917E623B2B72456A9DA29CA3EBD341BE0A54D5020148FAC3F31054E32Ej2dCH" TargetMode="External"/><Relationship Id="rId31" Type="http://schemas.openxmlformats.org/officeDocument/2006/relationships/hyperlink" Target="consultantplus://offline/ref=B208517CFE4541509BF0537250267880CA1C437D85F098ABECE03901E67CBDC42C2265723108799CAB82A1EBD7j4dBH" TargetMode="External"/><Relationship Id="rId44" Type="http://schemas.openxmlformats.org/officeDocument/2006/relationships/hyperlink" Target="consultantplus://offline/ref=B208517CFE4541509BF04D7F464A2785C91F14748EF391F4B6B53F56B92CBB917E623B2B72456A9DA29CA3EAD441BE0A54D5020148FAC3F31054E32Ej2dCH" TargetMode="External"/><Relationship Id="rId52" Type="http://schemas.openxmlformats.org/officeDocument/2006/relationships/hyperlink" Target="consultantplus://offline/ref=B208517CFE4541509BF04D7F464A2785C91F14748EF296F9B0BC3F56B92CBB917E623B2B72456A9DA29CA3EBD241BE0A54D5020148FAC3F31054E32Ej2dCH" TargetMode="External"/><Relationship Id="rId60" Type="http://schemas.openxmlformats.org/officeDocument/2006/relationships/hyperlink" Target="consultantplus://offline/ref=B208517CFE4541509BF0537250267880CA1C43788FF498ABECE03901E67CBDC43E223D7E3101669CA797F7BA911FE75B199E0F085FE6C3F8j0dFH" TargetMode="External"/><Relationship Id="rId65" Type="http://schemas.openxmlformats.org/officeDocument/2006/relationships/hyperlink" Target="consultantplus://offline/ref=B208517CFE4541509BF0537250267880CA1C43788FF498ABECE03901E67CBDC42C2265723108799CAB82A1EBD7j4dBH" TargetMode="External"/><Relationship Id="rId73" Type="http://schemas.openxmlformats.org/officeDocument/2006/relationships/hyperlink" Target="consultantplus://offline/ref=B208517CFE4541509BF04D7F464A2785C91F14748EF391F4B6B53F56B92CBB917E623B2B72456A9DA29CA3E8D741BE0A54D5020148FAC3F31054E32Ej2dCH" TargetMode="External"/><Relationship Id="rId78" Type="http://schemas.openxmlformats.org/officeDocument/2006/relationships/hyperlink" Target="consultantplus://offline/ref=B208517CFE4541509BF04D7F464A2785C91F14748DF19BFEB7BC3F56B92CBB917E623B2B72456A9DA29CA3EADC41BE0A54D5020148FAC3F31054E32Ej2dCH" TargetMode="External"/><Relationship Id="rId81" Type="http://schemas.openxmlformats.org/officeDocument/2006/relationships/hyperlink" Target="consultantplus://offline/ref=B208517CFE4541509BF0537250267880CA1C437C8CFA98ABECE03901E67CBDC42C2265723108799CAB82A1EBD7j4dBH" TargetMode="External"/><Relationship Id="rId86" Type="http://schemas.openxmlformats.org/officeDocument/2006/relationships/hyperlink" Target="consultantplus://offline/ref=B208517CFE4541509BF0537250267880CA1142718BF598ABECE03901E67CBDC42C2265723108799CAB82A1EBD7j4dBH" TargetMode="External"/><Relationship Id="rId94" Type="http://schemas.openxmlformats.org/officeDocument/2006/relationships/hyperlink" Target="consultantplus://offline/ref=B208517CFE4541509BF04D7F464A2785C91F14748EF391F4B6B53F56B92CBB917E623B2B72456A9DA29CA3E8D041BE0A54D5020148FAC3F31054E32Ej2dCH" TargetMode="External"/><Relationship Id="rId99" Type="http://schemas.openxmlformats.org/officeDocument/2006/relationships/hyperlink" Target="consultantplus://offline/ref=B208517CFE4541509BF04D7F464A2785C91F14748DF69BF9B8B73F56B92CBB917E623B2B72456A9DA29CA3EAD241BE0A54D5020148FAC3F31054E32Ej2dCH" TargetMode="External"/><Relationship Id="rId101" Type="http://schemas.openxmlformats.org/officeDocument/2006/relationships/hyperlink" Target="consultantplus://offline/ref=B208517CFE4541509BF04D7F464A2785C91F14748DF19BFEB7BC3F56B92CBB917E623B2B72456A9DA29CA2EBDD41BE0A54D5020148FAC3F31054E32Ej2dCH" TargetMode="External"/><Relationship Id="rId122" Type="http://schemas.openxmlformats.org/officeDocument/2006/relationships/hyperlink" Target="consultantplus://offline/ref=B208517CFE4541509BF0537250267880CA1C43788FF498ABECE03901E67CBDC43E223D7E3101629DAB97F7BA911FE75B199E0F085FE6C3F8j0dFH" TargetMode="External"/><Relationship Id="rId130" Type="http://schemas.openxmlformats.org/officeDocument/2006/relationships/hyperlink" Target="consultantplus://offline/ref=B208517CFE4541509BF04D7F464A2785C91F14748EF093F8B3B33F56B92CBB917E623B2B60453291A295BDEBDC54E85B12j8d1H" TargetMode="External"/><Relationship Id="rId135" Type="http://schemas.openxmlformats.org/officeDocument/2006/relationships/hyperlink" Target="consultantplus://offline/ref=B208517CFE4541509BF04D7F464A2785C91F14748EF296F9B0BC3F56B92CBB917E623B2B72456A9DA29CA3EAD241BE0A54D5020148FAC3F31054E32Ej2dCH" TargetMode="External"/><Relationship Id="rId143" Type="http://schemas.openxmlformats.org/officeDocument/2006/relationships/hyperlink" Target="consultantplus://offline/ref=B208517CFE4541509BF0537250267880CA1C43788FF498ABECE03901E67CBDC42C2265723108799CAB82A1EBD7j4dBH" TargetMode="External"/><Relationship Id="rId148" Type="http://schemas.openxmlformats.org/officeDocument/2006/relationships/hyperlink" Target="consultantplus://offline/ref=B208517CFE4541509BF04D7F464A2785C91F14748DF792FBB7B33F56B92CBB917E623B2B72456A9DA29CA3E9D541BE0A54D5020148FAC3F31054E32Ej2dCH" TargetMode="External"/><Relationship Id="rId151" Type="http://schemas.openxmlformats.org/officeDocument/2006/relationships/hyperlink" Target="consultantplus://offline/ref=B208517CFE4541509BF0537250267880CA1C43788FF498ABECE03901E67CBDC43E223D7739016CC8F3D8F6E6D543F45B199E0D0143jEd5H" TargetMode="External"/><Relationship Id="rId156" Type="http://schemas.openxmlformats.org/officeDocument/2006/relationships/hyperlink" Target="consultantplus://offline/ref=B208517CFE4541509BF0537250267880CA1C43788FF498ABECE03901E67CBDC42C2265723108799CAB82A1EBD7j4dBH"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08517CFE4541509BF04D7F464A2785C91F14748DF797FEB6B33F56B92CBB917E623B2B72456A9DA29CA3EBD341BE0A54D5020148FAC3F31054E32Ej2dCH" TargetMode="External"/><Relationship Id="rId13" Type="http://schemas.openxmlformats.org/officeDocument/2006/relationships/hyperlink" Target="consultantplus://offline/ref=B208517CFE4541509BF04D7F464A2785C91F14748DF491F4B7B23F56B92CBB917E623B2B72456A9DA29CA3EBD341BE0A54D5020148FAC3F31054E32Ej2dCH" TargetMode="External"/><Relationship Id="rId18" Type="http://schemas.openxmlformats.org/officeDocument/2006/relationships/hyperlink" Target="consultantplus://offline/ref=B208517CFE4541509BF04D7F464A2785C91F14748EF391F4B6B53F56B92CBB917E623B2B72456A9DA29CA3EBD341BE0A54D5020148FAC3F31054E32Ej2dCH" TargetMode="External"/><Relationship Id="rId39" Type="http://schemas.openxmlformats.org/officeDocument/2006/relationships/hyperlink" Target="consultantplus://offline/ref=B208517CFE4541509BF04D7F464A2785C91F14748EF093F8B0B23F56B92CBB917E623B2B72456A9DA29CA3EBDC41BE0A54D5020148FAC3F31054E32Ej2dCH" TargetMode="External"/><Relationship Id="rId109" Type="http://schemas.openxmlformats.org/officeDocument/2006/relationships/hyperlink" Target="consultantplus://offline/ref=B208517CFE4541509BF0537250267880CA1C437A8FF198ABECE03901E67CBDC42C2265723108799CAB82A1EBD7j4dBH" TargetMode="External"/><Relationship Id="rId34" Type="http://schemas.openxmlformats.org/officeDocument/2006/relationships/hyperlink" Target="consultantplus://offline/ref=B208517CFE4541509BF04D7F464A2785C91F14748DFB92FBB0B13F56B92CBB917E623B2B72456A9DA29CA3EAD741BE0A54D5020148FAC3F31054E32Ej2dCH" TargetMode="External"/><Relationship Id="rId50" Type="http://schemas.openxmlformats.org/officeDocument/2006/relationships/hyperlink" Target="consultantplus://offline/ref=B208517CFE4541509BF04D7F464A2785C91F14748EF093F8B0B23F56B92CBB917E623B2B72456A9DA29CA3EAD041BE0A54D5020148FAC3F31054E32Ej2dCH" TargetMode="External"/><Relationship Id="rId55" Type="http://schemas.openxmlformats.org/officeDocument/2006/relationships/hyperlink" Target="consultantplus://offline/ref=B208517CFE4541509BF04D7F464A2785C91F14748EF391F4B6B53F56B92CBB917E623B2B72456A9DA29CA3E8D441BE0A54D5020148FAC3F31054E32Ej2dCH" TargetMode="External"/><Relationship Id="rId76" Type="http://schemas.openxmlformats.org/officeDocument/2006/relationships/hyperlink" Target="consultantplus://offline/ref=B208517CFE4541509BF04D7F464A2785C91F14748DF19BFEB7BC3F56B92CBB917E623B2B72456A9DA29CA3EAD141BE0A54D5020148FAC3F31054E32Ej2dCH" TargetMode="External"/><Relationship Id="rId97" Type="http://schemas.openxmlformats.org/officeDocument/2006/relationships/hyperlink" Target="consultantplus://offline/ref=B208517CFE4541509BF0537250267880CA1C43788FF498ABECE03901E67CBDC43E223D7E3101669CA797F7BA911FE75B199E0F085FE6C3F8j0dFH" TargetMode="External"/><Relationship Id="rId104" Type="http://schemas.openxmlformats.org/officeDocument/2006/relationships/hyperlink" Target="consultantplus://offline/ref=B208517CFE4541509BF04D7F464A2785C91F14748DF19BFEB7BC3F56B92CBB917E623B2B72456A9DA29CA2E9D241BE0A54D5020148FAC3F31054E32Ej2dCH" TargetMode="External"/><Relationship Id="rId120" Type="http://schemas.openxmlformats.org/officeDocument/2006/relationships/hyperlink" Target="consultantplus://offline/ref=B208517CFE4541509BF0537250267880CA1C43788FF498ABECE03901E67CBDC43E223D7E3100659BA397F7BA911FE75B199E0F085FE6C3F8j0dFH" TargetMode="External"/><Relationship Id="rId125" Type="http://schemas.openxmlformats.org/officeDocument/2006/relationships/hyperlink" Target="consultantplus://offline/ref=B208517CFE4541509BF0537250267880CA1C43788FF498ABECE03901E67CBDC43E223D7E31016094AB97F7BA911FE75B199E0F085FE6C3F8j0dFH" TargetMode="External"/><Relationship Id="rId141" Type="http://schemas.openxmlformats.org/officeDocument/2006/relationships/hyperlink" Target="consultantplus://offline/ref=B208517CFE4541509BF0537250267880CB1C4D7C87A5CFA9BDB53704EE2CE7D4286B30762F016E82A09CA1jEdAH" TargetMode="External"/><Relationship Id="rId146" Type="http://schemas.openxmlformats.org/officeDocument/2006/relationships/hyperlink" Target="consultantplus://offline/ref=B208517CFE4541509BF04D7F464A2785C91F14748EF39AF5B3BD3F56B92CBB917E623B2B72456A9DA29CA3EAD341BE0A54D5020148FAC3F31054E32Ej2dCH" TargetMode="External"/><Relationship Id="rId7" Type="http://schemas.openxmlformats.org/officeDocument/2006/relationships/hyperlink" Target="consultantplus://offline/ref=B208517CFE4541509BF04D7F464A2785C91F14748DF19BFEB7BC3F56B92CBB917E623B2B72456A9DA29CA3EBD341BE0A54D5020148FAC3F31054E32Ej2dCH" TargetMode="External"/><Relationship Id="rId71" Type="http://schemas.openxmlformats.org/officeDocument/2006/relationships/hyperlink" Target="consultantplus://offline/ref=B208517CFE4541509BF0537250267880CA1C43788FF498ABECE03901E67CBDC42C2265723108799CAB82A1EBD7j4dBH" TargetMode="External"/><Relationship Id="rId92" Type="http://schemas.openxmlformats.org/officeDocument/2006/relationships/hyperlink" Target="consultantplus://offline/ref=B208517CFE4541509BF0537250267880CA1C4F798FF198ABECE03901E67CBDC42C2265723108799CAB82A1EBD7j4dBH" TargetMode="External"/><Relationship Id="rId162" Type="http://schemas.openxmlformats.org/officeDocument/2006/relationships/hyperlink" Target="consultantplus://offline/ref=B208517CFE4541509BF0537250267880CA1C43788FF498ABECE03901E67CBDC43E223D7E31016095A097F7BA911FE75B199E0F085FE6C3F8j0dFH" TargetMode="External"/><Relationship Id="rId2" Type="http://schemas.microsoft.com/office/2007/relationships/stylesWithEffects" Target="stylesWithEffects.xml"/><Relationship Id="rId29" Type="http://schemas.openxmlformats.org/officeDocument/2006/relationships/hyperlink" Target="consultantplus://offline/ref=B208517CFE4541509BF04D7F464A2785C91F14748DFB92FBB0B13F56B92CBB917E623B2B72456A9DA29CA3EAD541BE0A54D5020148FAC3F31054E32Ej2dCH" TargetMode="External"/><Relationship Id="rId24" Type="http://schemas.openxmlformats.org/officeDocument/2006/relationships/hyperlink" Target="consultantplus://offline/ref=B208517CFE4541509BF04D7F464A2785C91F14748DF097FBB4BF625CB175B793796D642E75546A9CAB82A3E2CB48EA59j1d1H" TargetMode="External"/><Relationship Id="rId40" Type="http://schemas.openxmlformats.org/officeDocument/2006/relationships/hyperlink" Target="consultantplus://offline/ref=B208517CFE4541509BF0537250267880CA1C42708FF598ABECE03901E67CBDC42C2265723108799CAB82A1EBD7j4dBH" TargetMode="External"/><Relationship Id="rId45" Type="http://schemas.openxmlformats.org/officeDocument/2006/relationships/hyperlink" Target="consultantplus://offline/ref=B208517CFE4541509BF0537250267880CA1C4B7D89F298ABECE03901E67CBDC42C2265723108799CAB82A1EBD7j4dBH" TargetMode="External"/><Relationship Id="rId66" Type="http://schemas.openxmlformats.org/officeDocument/2006/relationships/hyperlink" Target="consultantplus://offline/ref=B208517CFE4541509BF0537250267880CA1C43788FF498ABECE03901E67CBDC43E223D7E31016094AA97F7BA911FE75B199E0F085FE6C3F8j0dFH" TargetMode="External"/><Relationship Id="rId87" Type="http://schemas.openxmlformats.org/officeDocument/2006/relationships/hyperlink" Target="consultantplus://offline/ref=B208517CFE4541509BF0537250267880CA1C4F798FF198ABECE03901E67CBDC42C2265723108799CAB82A1EBD7j4dBH" TargetMode="External"/><Relationship Id="rId110" Type="http://schemas.openxmlformats.org/officeDocument/2006/relationships/hyperlink" Target="consultantplus://offline/ref=B208517CFE4541509BF0537250267880CA1C4C7B88F298ABECE03901E67CBDC42C2265723108799CAB82A1EBD7j4dBH" TargetMode="External"/><Relationship Id="rId115" Type="http://schemas.openxmlformats.org/officeDocument/2006/relationships/hyperlink" Target="consultantplus://offline/ref=B208517CFE4541509BF0537250267880CA1C43788FF498ABECE03901E67CBDC43E223D7E3100659DAB97F7BA911FE75B199E0F085FE6C3F8j0dFH" TargetMode="External"/><Relationship Id="rId131" Type="http://schemas.openxmlformats.org/officeDocument/2006/relationships/hyperlink" Target="consultantplus://offline/ref=B208517CFE4541509BF04D7F464A2785C91F14748DF69BF9B8B73F56B92CBB917E623B2B72456A9DA29CA3E9D541BE0A54D5020148FAC3F31054E32Ej2dCH" TargetMode="External"/><Relationship Id="rId136" Type="http://schemas.openxmlformats.org/officeDocument/2006/relationships/hyperlink" Target="consultantplus://offline/ref=B208517CFE4541509BF0537250267880CA1C437B8CF198ABECE03901E67CBDC42C2265723108799CAB82A1EBD7j4dBH" TargetMode="External"/><Relationship Id="rId157" Type="http://schemas.openxmlformats.org/officeDocument/2006/relationships/hyperlink" Target="consultantplus://offline/ref=B208517CFE4541509BF0537250267880CA1C43788FF498ABECE03901E67CBDC42C2265723108799CAB82A1EBD7j4dBH" TargetMode="External"/><Relationship Id="rId61" Type="http://schemas.openxmlformats.org/officeDocument/2006/relationships/hyperlink" Target="consultantplus://offline/ref=B208517CFE4541509BF04D7F464A2785C91F14748DFA92FFB3B33F56B92CBB917E623B2B72456A9DA29CA3EBDC41BE0A54D5020148FAC3F31054E32Ej2dCH" TargetMode="External"/><Relationship Id="rId82" Type="http://schemas.openxmlformats.org/officeDocument/2006/relationships/hyperlink" Target="consultantplus://offline/ref=B208517CFE4541509BF04D7F464A2785C91F14748DF797FEB6B33F56B92CBB917E623B2B72456A9DA29CA3EBD341BE0A54D5020148FAC3F31054E32Ej2dCH" TargetMode="External"/><Relationship Id="rId152" Type="http://schemas.openxmlformats.org/officeDocument/2006/relationships/hyperlink" Target="consultantplus://offline/ref=B208517CFE4541509BF04D7F464A2785C91F14748EF296F9B0BC3F56B92CBB917E623B2B72456A9DA29CA3E9D441BE0A54D5020148FAC3F31054E32Ej2dCH" TargetMode="External"/><Relationship Id="rId19" Type="http://schemas.openxmlformats.org/officeDocument/2006/relationships/hyperlink" Target="consultantplus://offline/ref=B208517CFE4541509BF04D7F464A2785C91F14748EF296F9B0BC3F56B92CBB917E623B2B72456A9DA29CA3EBD341BE0A54D5020148FAC3F31054E32Ej2dCH" TargetMode="External"/><Relationship Id="rId14" Type="http://schemas.openxmlformats.org/officeDocument/2006/relationships/hyperlink" Target="consultantplus://offline/ref=B208517CFE4541509BF04D7F464A2785C91F14748DF49BFBB4B33F56B92CBB917E623B2B72456A9DA29CA3EBD341BE0A54D5020148FAC3F31054E32Ej2dCH" TargetMode="External"/><Relationship Id="rId30" Type="http://schemas.openxmlformats.org/officeDocument/2006/relationships/hyperlink" Target="consultantplus://offline/ref=B208517CFE4541509BF04D7F464A2785C91F14748DF491F4B7B23F56B92CBB917E623B2B72456A9DA29CA3EAD541BE0A54D5020148FAC3F31054E32Ej2dCH" TargetMode="External"/><Relationship Id="rId35" Type="http://schemas.openxmlformats.org/officeDocument/2006/relationships/hyperlink" Target="consultantplus://offline/ref=B208517CFE4541509BF04D7F464A2785C91F14748EF391F4B6B53F56B92CBB917E623B2B72456A9DA29CA3EBDD41BE0A54D5020148FAC3F31054E32Ej2dCH" TargetMode="External"/><Relationship Id="rId56" Type="http://schemas.openxmlformats.org/officeDocument/2006/relationships/hyperlink" Target="consultantplus://offline/ref=B208517CFE4541509BF0537250267880CA1C4C7B88F298ABECE03901E67CBDC42C2265723108799CAB82A1EBD7j4dBH" TargetMode="External"/><Relationship Id="rId77" Type="http://schemas.openxmlformats.org/officeDocument/2006/relationships/hyperlink" Target="consultantplus://offline/ref=B208517CFE4541509BF04D7F464A2785C91F14748DF19BFEB7BC3F56B92CBB917E623B2B72456A9DA29CA3EAD241BE0A54D5020148FAC3F31054E32Ej2dCH" TargetMode="External"/><Relationship Id="rId100" Type="http://schemas.openxmlformats.org/officeDocument/2006/relationships/hyperlink" Target="consultantplus://offline/ref=B208517CFE4541509BF04D7F464A2785C91F14748DF491F4B7B23F56B92CBB917E623B2B72456A9DA29CA3E9D041BE0A54D5020148FAC3F31054E32Ej2dCH" TargetMode="External"/><Relationship Id="rId105" Type="http://schemas.openxmlformats.org/officeDocument/2006/relationships/hyperlink" Target="consultantplus://offline/ref=B208517CFE4541509BF04D7F464A2785C91F14748DFB92FBB0B13F56B92CBB917E623B2B72456A9DA29CA3EAD341BE0A54D5020148FAC3F31054E32Ej2dCH" TargetMode="External"/><Relationship Id="rId126" Type="http://schemas.openxmlformats.org/officeDocument/2006/relationships/hyperlink" Target="consultantplus://offline/ref=B208517CFE4541509BF0537250267880CA1C43788FF498ABECE03901E67CBDC43E223D7E31016095A297F7BA911FE75B199E0F085FE6C3F8j0dFH" TargetMode="External"/><Relationship Id="rId147" Type="http://schemas.openxmlformats.org/officeDocument/2006/relationships/hyperlink" Target="consultantplus://offline/ref=B208517CFE4541509BF0537250267880CA1C437A8FF198ABECE03901E67CBDC43E223D7730036CC8F3D8F6E6D543F45B199E0D0143jEd5H" TargetMode="External"/><Relationship Id="rId8" Type="http://schemas.openxmlformats.org/officeDocument/2006/relationships/hyperlink" Target="consultantplus://offline/ref=B208517CFE4541509BF04D7F464A2785C91F14748DF792FBB7B33F56B92CBB917E623B2B72456A9DA29CA3EBD341BE0A54D5020148FAC3F31054E32Ej2dCH" TargetMode="External"/><Relationship Id="rId51" Type="http://schemas.openxmlformats.org/officeDocument/2006/relationships/hyperlink" Target="consultantplus://offline/ref=B208517CFE4541509BF0537250267880CA1C43788FF498ABECE03901E67CBDC43E223D7E3101659DA497F7BA911FE75B199E0F085FE6C3F8j0dFH" TargetMode="External"/><Relationship Id="rId72" Type="http://schemas.openxmlformats.org/officeDocument/2006/relationships/hyperlink" Target="consultantplus://offline/ref=B208517CFE4541509BF04D7F464A2785C91F14748DF792FBB7B33F56B92CBB917E623B2B72456A9DA29CA3EAD441BE0A54D5020148FAC3F31054E32Ej2dCH" TargetMode="External"/><Relationship Id="rId93" Type="http://schemas.openxmlformats.org/officeDocument/2006/relationships/hyperlink" Target="consultantplus://offline/ref=B208517CFE4541509BF0537250267880CA1C43788FF498ABECE03901E67CBDC42C2265723108799CAB82A1EBD7j4dBH" TargetMode="External"/><Relationship Id="rId98" Type="http://schemas.openxmlformats.org/officeDocument/2006/relationships/hyperlink" Target="consultantplus://offline/ref=B208517CFE4541509BF0537250267880CA1C4F798FF198ABECE03901E67CBDC42C2265723108799CAB82A1EBD7j4dBH" TargetMode="External"/><Relationship Id="rId121" Type="http://schemas.openxmlformats.org/officeDocument/2006/relationships/hyperlink" Target="consultantplus://offline/ref=B208517CFE4541509BF0537250267880CA1C43788FF498ABECE03901E67CBDC43E223D7936026CC8F3D8F6E6D543F45B199E0D0143jEd5H" TargetMode="External"/><Relationship Id="rId142" Type="http://schemas.openxmlformats.org/officeDocument/2006/relationships/hyperlink" Target="consultantplus://offline/ref=B208517CFE4541509BF0537250267880CA1C437A8FF198ABECE03901E67CBDC42C2265723108799CAB82A1EBD7j4dBH" TargetMode="External"/><Relationship Id="rId163" Type="http://schemas.openxmlformats.org/officeDocument/2006/relationships/hyperlink" Target="consultantplus://offline/ref=B208517CFE4541509BF0537250267880CA1C43788FF498ABECE03901E67CBDC42C2265723108799CAB82A1EBD7j4dBH" TargetMode="External"/><Relationship Id="rId3" Type="http://schemas.openxmlformats.org/officeDocument/2006/relationships/settings" Target="settings.xml"/><Relationship Id="rId25" Type="http://schemas.openxmlformats.org/officeDocument/2006/relationships/hyperlink" Target="consultantplus://offline/ref=B208517CFE4541509BF04D7F464A2785C91F14748DFB92FBB0B13F56B92CBB917E623B2B72456A9DA29CA3EBDD41BE0A54D5020148FAC3F31054E32Ej2dCH" TargetMode="External"/><Relationship Id="rId46" Type="http://schemas.openxmlformats.org/officeDocument/2006/relationships/hyperlink" Target="consultantplus://offline/ref=B208517CFE4541509BF0537250267880CA1C4D798DF198ABECE03901E67CBDC42C2265723108799CAB82A1EBD7j4dBH" TargetMode="External"/><Relationship Id="rId67" Type="http://schemas.openxmlformats.org/officeDocument/2006/relationships/hyperlink" Target="consultantplus://offline/ref=B208517CFE4541509BF04D7F464A2785C91F14748DF792FBB7B33F56B92CBB917E623B2B72456A9DA29CA3EAD541BE0A54D5020148FAC3F31054E32Ej2dCH" TargetMode="External"/><Relationship Id="rId116" Type="http://schemas.openxmlformats.org/officeDocument/2006/relationships/hyperlink" Target="consultantplus://offline/ref=B208517CFE4541509BF0537250267880CA1C43788FF498ABECE03901E67CBDC43E223D7E31006699AB97F7BA911FE75B199E0F085FE6C3F8j0dFH" TargetMode="External"/><Relationship Id="rId137" Type="http://schemas.openxmlformats.org/officeDocument/2006/relationships/hyperlink" Target="consultantplus://offline/ref=B208517CFE4541509BF04D7F464A2785C91F14748DF592FFB3B33F56B92CBB917E623B2B72456A9DA29CA3EBDC41BE0A54D5020148FAC3F31054E32Ej2dCH" TargetMode="External"/><Relationship Id="rId158" Type="http://schemas.openxmlformats.org/officeDocument/2006/relationships/hyperlink" Target="consultantplus://offline/ref=B208517CFE4541509BF0537250267880CA1C43788FF498ABECE03901E67CBDC42C2265723108799CAB82A1EBD7j4dBH" TargetMode="External"/><Relationship Id="rId20" Type="http://schemas.openxmlformats.org/officeDocument/2006/relationships/hyperlink" Target="consultantplus://offline/ref=B208517CFE4541509BF04D7F464A2785C91F14748EF193FBB2B43F56B92CBB917E623B2B72456A9DA29CA3EBD341BE0A54D5020148FAC3F31054E32Ej2dCH" TargetMode="External"/><Relationship Id="rId41" Type="http://schemas.openxmlformats.org/officeDocument/2006/relationships/hyperlink" Target="consultantplus://offline/ref=B208517CFE4541509BF04D7F464A2785C91F14748DF592FFB3B33F56B92CBB917E623B2B72456A9DA29CA3EBD241BE0A54D5020148FAC3F31054E32Ej2dCH" TargetMode="External"/><Relationship Id="rId62" Type="http://schemas.openxmlformats.org/officeDocument/2006/relationships/hyperlink" Target="consultantplus://offline/ref=B208517CFE4541509BF04D7F464A2785C91F14748EF296F9B0BC3F56B92CBB917E623B2B72456A9DA29CA3EBDD41BE0A54D5020148FAC3F31054E32Ej2dCH" TargetMode="External"/><Relationship Id="rId83" Type="http://schemas.openxmlformats.org/officeDocument/2006/relationships/hyperlink" Target="consultantplus://offline/ref=B208517CFE4541509BF0537250267880CA1C4C7B88F298ABECE03901E67CBDC42C2265723108799CAB82A1EBD7j4dBH" TargetMode="External"/><Relationship Id="rId88" Type="http://schemas.openxmlformats.org/officeDocument/2006/relationships/hyperlink" Target="consultantplus://offline/ref=B208517CFE4541509BF04D7F464A2785C91F14748DF69BF9B8B73F56B92CBB917E623B2B72456A9DA29CA3EAD441BE0A54D5020148FAC3F31054E32Ej2dCH" TargetMode="External"/><Relationship Id="rId111" Type="http://schemas.openxmlformats.org/officeDocument/2006/relationships/hyperlink" Target="consultantplus://offline/ref=B208517CFE4541509BF04D7F464A2785C91F14748EF296F9B0BC3F56B92CBB917E623B2B72456A9DA29CA3EBDC41BE0A54D5020148FAC3F31054E32Ej2dCH" TargetMode="External"/><Relationship Id="rId132" Type="http://schemas.openxmlformats.org/officeDocument/2006/relationships/hyperlink" Target="consultantplus://offline/ref=B208517CFE4541509BF04D7F464A2785C91F14748EF093F8B0B23F56B92CBB917E623B2B72456A9DA29CA3EAD241BE0A54D5020148FAC3F31054E32Ej2dCH" TargetMode="External"/><Relationship Id="rId153" Type="http://schemas.openxmlformats.org/officeDocument/2006/relationships/hyperlink" Target="consultantplus://offline/ref=B208517CFE4541509BF04D7F464A2785C91F14748DF792FBB7B33F56B92CBB917E623B2B72456A9DA29CA3E9D741BE0A54D5020148FAC3F31054E32Ej2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18394</Words>
  <Characters>104846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jkh5</dc:creator>
  <cp:lastModifiedBy>jkh5</cp:lastModifiedBy>
  <cp:revision>1</cp:revision>
  <dcterms:created xsi:type="dcterms:W3CDTF">2021-09-09T07:29:00Z</dcterms:created>
  <dcterms:modified xsi:type="dcterms:W3CDTF">2021-09-09T07:30:00Z</dcterms:modified>
</cp:coreProperties>
</file>